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C62080" w14:textId="77777777" w:rsidR="00106FD7" w:rsidRPr="006306C3" w:rsidRDefault="00106FD7" w:rsidP="006306C3">
      <w:pPr>
        <w:spacing w:after="0"/>
        <w:rPr>
          <w:rFonts w:ascii="Cambria" w:hAnsi="Cambria"/>
          <w:color w:val="000000" w:themeColor="text1"/>
          <w:sz w:val="36"/>
          <w:szCs w:val="36"/>
        </w:rPr>
      </w:pPr>
      <w:bookmarkStart w:id="0" w:name="_GoBack"/>
      <w:bookmarkEnd w:id="0"/>
    </w:p>
    <w:p w14:paraId="33D97FF4" w14:textId="77777777" w:rsidR="00E67F77" w:rsidRDefault="00FC783D" w:rsidP="00F12EC6">
      <w:pPr>
        <w:jc w:val="both"/>
        <w:rPr>
          <w:rFonts w:ascii="Cambria" w:hAnsi="Cambria"/>
          <w:color w:val="000000" w:themeColor="text1"/>
        </w:rPr>
      </w:pPr>
      <w:r>
        <w:rPr>
          <w:rFonts w:ascii="Cambria" w:hAnsi="Cambria"/>
          <w:color w:val="000000" w:themeColor="text1"/>
        </w:rPr>
        <w:t xml:space="preserve">The </w:t>
      </w:r>
      <w:r w:rsidR="00AD1922" w:rsidRPr="00881B98">
        <w:rPr>
          <w:rFonts w:ascii="Cambria" w:hAnsi="Cambria"/>
          <w:color w:val="000000" w:themeColor="text1"/>
        </w:rPr>
        <w:t xml:space="preserve">PGME Office and the Associate Dean, PGME </w:t>
      </w:r>
      <w:r w:rsidR="00A47F1D">
        <w:rPr>
          <w:rFonts w:ascii="Cambria" w:hAnsi="Cambria"/>
          <w:color w:val="000000" w:themeColor="text1"/>
        </w:rPr>
        <w:t xml:space="preserve">must be informed when a medical doctor is seeking training in </w:t>
      </w:r>
      <w:r w:rsidR="00425795">
        <w:rPr>
          <w:rFonts w:ascii="Cambria" w:hAnsi="Cambria"/>
          <w:color w:val="000000" w:themeColor="text1"/>
        </w:rPr>
        <w:t>the</w:t>
      </w:r>
      <w:r w:rsidR="00A47F1D">
        <w:rPr>
          <w:rFonts w:ascii="Cambria" w:hAnsi="Cambria"/>
          <w:color w:val="000000" w:themeColor="text1"/>
        </w:rPr>
        <w:t xml:space="preserve"> form of </w:t>
      </w:r>
      <w:r w:rsidR="00425795">
        <w:rPr>
          <w:rFonts w:ascii="Cambria" w:hAnsi="Cambria"/>
          <w:color w:val="000000" w:themeColor="text1"/>
        </w:rPr>
        <w:t xml:space="preserve">a </w:t>
      </w:r>
      <w:r w:rsidR="00A47F1D">
        <w:rPr>
          <w:rFonts w:ascii="Cambria" w:hAnsi="Cambria"/>
          <w:color w:val="000000" w:themeColor="text1"/>
        </w:rPr>
        <w:t xml:space="preserve">clinical fellowship, and must approve the proposed training. </w:t>
      </w:r>
      <w:r w:rsidR="00AD1922" w:rsidRPr="00881B98">
        <w:rPr>
          <w:rFonts w:ascii="Cambria" w:hAnsi="Cambria"/>
          <w:color w:val="000000" w:themeColor="text1"/>
        </w:rPr>
        <w:t xml:space="preserve"> </w:t>
      </w:r>
    </w:p>
    <w:p w14:paraId="3A0E88FC" w14:textId="77777777" w:rsidR="002E21FA" w:rsidRPr="002E21FA" w:rsidRDefault="002E21FA" w:rsidP="00B949E5">
      <w:pPr>
        <w:ind w:right="44"/>
        <w:jc w:val="both"/>
        <w:rPr>
          <w:rFonts w:ascii="Cambria" w:hAnsi="Cambria" w:cs="Arial"/>
          <w:b/>
        </w:rPr>
      </w:pPr>
      <w:r w:rsidRPr="002E21FA">
        <w:rPr>
          <w:rFonts w:ascii="Cambria" w:hAnsi="Cambria" w:cs="Arial"/>
          <w:b/>
        </w:rPr>
        <w:t>The following d</w:t>
      </w:r>
      <w:r w:rsidR="00B949E5">
        <w:rPr>
          <w:rFonts w:ascii="Cambria" w:hAnsi="Cambria" w:cs="Arial"/>
          <w:b/>
        </w:rPr>
        <w:t>ocuments must be attached to this</w:t>
      </w:r>
      <w:r w:rsidRPr="002E21FA">
        <w:rPr>
          <w:rFonts w:ascii="Cambria" w:hAnsi="Cambria" w:cs="Arial"/>
          <w:b/>
        </w:rPr>
        <w:t xml:space="preserve"> form</w:t>
      </w:r>
      <w:r w:rsidR="000E4973">
        <w:rPr>
          <w:rFonts w:ascii="Cambria" w:hAnsi="Cambria" w:cs="Arial"/>
          <w:b/>
        </w:rPr>
        <w:t>, and sent to the PGME Office</w:t>
      </w:r>
      <w:r w:rsidRPr="002E21FA">
        <w:rPr>
          <w:rFonts w:ascii="Cambria" w:hAnsi="Cambria" w:cs="Arial"/>
          <w:b/>
        </w:rPr>
        <w:t>:</w:t>
      </w:r>
    </w:p>
    <w:p w14:paraId="5AAA011D" w14:textId="77777777" w:rsidR="002E21FA" w:rsidRPr="005C0F21" w:rsidRDefault="002E21FA" w:rsidP="002E21FA">
      <w:pPr>
        <w:numPr>
          <w:ilvl w:val="0"/>
          <w:numId w:val="10"/>
        </w:numPr>
        <w:spacing w:after="120" w:line="240" w:lineRule="auto"/>
        <w:ind w:right="43"/>
        <w:jc w:val="both"/>
        <w:rPr>
          <w:rFonts w:ascii="Cambria" w:hAnsi="Cambria" w:cs="Arial"/>
        </w:rPr>
      </w:pPr>
      <w:r w:rsidRPr="005C0F21">
        <w:rPr>
          <w:rFonts w:ascii="Cambria" w:hAnsi="Cambria" w:cs="Arial"/>
        </w:rPr>
        <w:t xml:space="preserve">Medical degree </w:t>
      </w:r>
    </w:p>
    <w:p w14:paraId="46F9A002" w14:textId="77777777" w:rsidR="002E21FA" w:rsidRPr="005C0F21" w:rsidRDefault="002E21FA" w:rsidP="002E21FA">
      <w:pPr>
        <w:numPr>
          <w:ilvl w:val="0"/>
          <w:numId w:val="10"/>
        </w:numPr>
        <w:spacing w:after="120" w:line="240" w:lineRule="auto"/>
        <w:ind w:right="43"/>
        <w:jc w:val="both"/>
        <w:rPr>
          <w:rFonts w:ascii="Cambria" w:hAnsi="Cambria" w:cs="Arial"/>
        </w:rPr>
      </w:pPr>
      <w:r w:rsidRPr="005C0F21">
        <w:rPr>
          <w:rFonts w:ascii="Cambria" w:hAnsi="Cambria" w:cs="Arial"/>
        </w:rPr>
        <w:t xml:space="preserve">Specialty certification </w:t>
      </w:r>
    </w:p>
    <w:p w14:paraId="717C4AD5" w14:textId="1DB72316" w:rsidR="002E21FA" w:rsidRDefault="002E21FA" w:rsidP="002E21FA">
      <w:pPr>
        <w:numPr>
          <w:ilvl w:val="0"/>
          <w:numId w:val="10"/>
        </w:numPr>
        <w:spacing w:after="120" w:line="240" w:lineRule="auto"/>
        <w:ind w:right="43"/>
        <w:jc w:val="both"/>
        <w:rPr>
          <w:rFonts w:ascii="Cambria" w:hAnsi="Cambria" w:cs="Arial"/>
        </w:rPr>
      </w:pPr>
      <w:r w:rsidRPr="005C0F21">
        <w:rPr>
          <w:rFonts w:ascii="Cambria" w:hAnsi="Cambria" w:cs="Arial"/>
        </w:rPr>
        <w:t>MCC</w:t>
      </w:r>
      <w:r w:rsidR="00300BAC">
        <w:rPr>
          <w:rFonts w:ascii="Cambria" w:hAnsi="Cambria" w:cs="Arial"/>
        </w:rPr>
        <w:t>Q</w:t>
      </w:r>
      <w:r w:rsidRPr="005C0F21">
        <w:rPr>
          <w:rFonts w:ascii="Cambria" w:hAnsi="Cambria" w:cs="Arial"/>
        </w:rPr>
        <w:t>EE</w:t>
      </w:r>
      <w:r w:rsidR="00300BAC">
        <w:rPr>
          <w:rFonts w:ascii="Cambria" w:hAnsi="Cambria" w:cs="Arial"/>
        </w:rPr>
        <w:t>1</w:t>
      </w:r>
      <w:r w:rsidRPr="005C0F21">
        <w:rPr>
          <w:rFonts w:ascii="Cambria" w:hAnsi="Cambria" w:cs="Arial"/>
        </w:rPr>
        <w:t xml:space="preserve"> Statement of Results</w:t>
      </w:r>
    </w:p>
    <w:p w14:paraId="484FD2FA" w14:textId="46B135BA" w:rsidR="002E21FA" w:rsidRPr="005C0F21" w:rsidRDefault="002E21FA" w:rsidP="002E21FA">
      <w:pPr>
        <w:numPr>
          <w:ilvl w:val="0"/>
          <w:numId w:val="10"/>
        </w:numPr>
        <w:spacing w:after="120" w:line="240" w:lineRule="auto"/>
        <w:ind w:right="43"/>
        <w:jc w:val="both"/>
        <w:rPr>
          <w:rFonts w:ascii="Cambria" w:hAnsi="Cambria" w:cs="Arial"/>
        </w:rPr>
      </w:pPr>
      <w:r>
        <w:rPr>
          <w:rFonts w:ascii="Cambria" w:hAnsi="Cambria" w:cs="Arial"/>
        </w:rPr>
        <w:t>NAC Exam Statement of Results</w:t>
      </w:r>
      <w:r w:rsidR="00300BAC">
        <w:rPr>
          <w:rFonts w:ascii="Cambria" w:hAnsi="Cambria" w:cs="Arial"/>
        </w:rPr>
        <w:t xml:space="preserve"> (if available)</w:t>
      </w:r>
    </w:p>
    <w:p w14:paraId="395D9591" w14:textId="77777777" w:rsidR="002E21FA" w:rsidRPr="005C0F21" w:rsidRDefault="002E21FA" w:rsidP="002E21FA">
      <w:pPr>
        <w:numPr>
          <w:ilvl w:val="0"/>
          <w:numId w:val="10"/>
        </w:numPr>
        <w:spacing w:after="120" w:line="240" w:lineRule="auto"/>
        <w:ind w:right="43"/>
        <w:jc w:val="both"/>
        <w:rPr>
          <w:rFonts w:ascii="Cambria" w:hAnsi="Cambria" w:cs="Arial"/>
        </w:rPr>
      </w:pPr>
      <w:r w:rsidRPr="005C0F21">
        <w:rPr>
          <w:rFonts w:ascii="Cambria" w:hAnsi="Cambria" w:cs="Arial"/>
        </w:rPr>
        <w:t>Curriculum Vitae</w:t>
      </w:r>
    </w:p>
    <w:p w14:paraId="563F9FDC" w14:textId="77777777" w:rsidR="002E21FA" w:rsidRPr="005C0F21" w:rsidRDefault="002E21FA" w:rsidP="002E21FA">
      <w:pPr>
        <w:numPr>
          <w:ilvl w:val="0"/>
          <w:numId w:val="10"/>
        </w:numPr>
        <w:spacing w:after="120" w:line="240" w:lineRule="auto"/>
        <w:ind w:right="43"/>
        <w:jc w:val="both"/>
        <w:rPr>
          <w:rFonts w:ascii="Cambria" w:hAnsi="Cambria" w:cs="Arial"/>
        </w:rPr>
      </w:pPr>
      <w:r w:rsidRPr="005C0F21">
        <w:rPr>
          <w:rFonts w:ascii="Cambria" w:hAnsi="Cambria" w:cs="Arial"/>
        </w:rPr>
        <w:t xml:space="preserve">Advanced Cardiac Life Support Provider certification (must be </w:t>
      </w:r>
      <w:r>
        <w:rPr>
          <w:rFonts w:ascii="Cambria" w:hAnsi="Cambria" w:cs="Arial"/>
        </w:rPr>
        <w:t>valid on start date of training</w:t>
      </w:r>
      <w:r w:rsidRPr="005C0F21">
        <w:rPr>
          <w:rFonts w:ascii="Cambria" w:hAnsi="Cambria" w:cs="Arial"/>
        </w:rPr>
        <w:t>)</w:t>
      </w:r>
    </w:p>
    <w:p w14:paraId="1C7733BA" w14:textId="77777777" w:rsidR="000609E4" w:rsidRDefault="002E21FA" w:rsidP="00D354D8">
      <w:pPr>
        <w:numPr>
          <w:ilvl w:val="0"/>
          <w:numId w:val="10"/>
        </w:numPr>
        <w:spacing w:after="120" w:line="240" w:lineRule="auto"/>
        <w:ind w:right="43"/>
        <w:jc w:val="both"/>
        <w:rPr>
          <w:rFonts w:ascii="Cambria" w:hAnsi="Cambria" w:cs="Arial"/>
        </w:rPr>
      </w:pPr>
      <w:r w:rsidRPr="005C0F21">
        <w:rPr>
          <w:rFonts w:ascii="Cambria" w:hAnsi="Cambria" w:cs="Arial"/>
        </w:rPr>
        <w:t>International Medical Graduates may be required to provide proof of English language (IELTS) to meet College of Physicians and Surgeons of Saskatchewan licensing criteria</w:t>
      </w:r>
      <w:r w:rsidR="000609E4">
        <w:rPr>
          <w:rFonts w:ascii="Cambria" w:hAnsi="Cambria" w:cs="Arial"/>
        </w:rPr>
        <w:t xml:space="preserve"> (CPSS). </w:t>
      </w:r>
      <w:r w:rsidR="000609E4" w:rsidRPr="000609E4">
        <w:rPr>
          <w:rFonts w:ascii="Cambria" w:hAnsi="Cambria" w:cs="Arial"/>
        </w:rPr>
        <w:t>CPSS will accept a valid test score for one of the following language exams:</w:t>
      </w:r>
    </w:p>
    <w:p w14:paraId="6A28FE7F" w14:textId="118BF426" w:rsidR="000609E4" w:rsidRPr="000609E4" w:rsidRDefault="000609E4" w:rsidP="000609E4">
      <w:pPr>
        <w:pStyle w:val="ListParagraph"/>
        <w:numPr>
          <w:ilvl w:val="2"/>
          <w:numId w:val="12"/>
        </w:numPr>
        <w:spacing w:after="120" w:line="240" w:lineRule="auto"/>
        <w:ind w:left="1440" w:right="43"/>
        <w:jc w:val="both"/>
        <w:rPr>
          <w:rFonts w:ascii="Cambria" w:hAnsi="Cambria" w:cs="Arial"/>
        </w:rPr>
      </w:pPr>
      <w:r w:rsidRPr="000609E4">
        <w:rPr>
          <w:rFonts w:ascii="Cambria" w:hAnsi="Cambria" w:cs="Arial"/>
        </w:rPr>
        <w:t xml:space="preserve">IELTS academic version: minimum of 7.0 in each of the components; or </w:t>
      </w:r>
    </w:p>
    <w:p w14:paraId="55BF1B7E" w14:textId="26ABA458" w:rsidR="000609E4" w:rsidRPr="000609E4" w:rsidRDefault="000609E4" w:rsidP="000609E4">
      <w:pPr>
        <w:pStyle w:val="ListParagraph"/>
        <w:numPr>
          <w:ilvl w:val="2"/>
          <w:numId w:val="12"/>
        </w:numPr>
        <w:spacing w:after="120" w:line="240" w:lineRule="auto"/>
        <w:ind w:left="1440" w:right="43"/>
        <w:jc w:val="both"/>
        <w:rPr>
          <w:rFonts w:ascii="Cambria" w:hAnsi="Cambria" w:cs="Arial"/>
        </w:rPr>
      </w:pPr>
      <w:r w:rsidRPr="000609E4">
        <w:rPr>
          <w:rFonts w:ascii="Cambria" w:hAnsi="Cambria" w:cs="Arial"/>
        </w:rPr>
        <w:t xml:space="preserve">OET-medicine version: minimum grade of B; or </w:t>
      </w:r>
    </w:p>
    <w:p w14:paraId="61E4A000" w14:textId="1246EF3C" w:rsidR="002E21FA" w:rsidRPr="000609E4" w:rsidRDefault="000609E4" w:rsidP="000609E4">
      <w:pPr>
        <w:pStyle w:val="ListParagraph"/>
        <w:numPr>
          <w:ilvl w:val="2"/>
          <w:numId w:val="12"/>
        </w:numPr>
        <w:spacing w:after="120" w:line="240" w:lineRule="auto"/>
        <w:ind w:left="1440" w:right="43"/>
        <w:jc w:val="both"/>
        <w:rPr>
          <w:rFonts w:ascii="Cambria" w:hAnsi="Cambria" w:cs="Arial"/>
        </w:rPr>
      </w:pPr>
      <w:r w:rsidRPr="000609E4">
        <w:rPr>
          <w:rFonts w:ascii="Cambria" w:hAnsi="Cambria" w:cs="Arial"/>
        </w:rPr>
        <w:t>CELPIP – General: minimum grade of 9 in all sections</w:t>
      </w:r>
    </w:p>
    <w:p w14:paraId="1ADAFB1E" w14:textId="77777777" w:rsidR="002E21FA" w:rsidRPr="005C0F21" w:rsidRDefault="002E21FA" w:rsidP="002E21FA">
      <w:pPr>
        <w:numPr>
          <w:ilvl w:val="0"/>
          <w:numId w:val="10"/>
        </w:numPr>
        <w:spacing w:after="120" w:line="240" w:lineRule="auto"/>
        <w:ind w:right="44"/>
        <w:jc w:val="both"/>
        <w:rPr>
          <w:rFonts w:ascii="Cambria" w:hAnsi="Cambria" w:cs="Arial"/>
        </w:rPr>
      </w:pPr>
      <w:r w:rsidRPr="005C0F21">
        <w:rPr>
          <w:rFonts w:ascii="Cambria" w:hAnsi="Cambria" w:cs="Arial"/>
        </w:rPr>
        <w:t>Proof of Canadian Citizenship</w:t>
      </w:r>
      <w:r>
        <w:rPr>
          <w:rFonts w:ascii="Cambria" w:hAnsi="Cambria" w:cs="Arial"/>
        </w:rPr>
        <w:t xml:space="preserve"> or</w:t>
      </w:r>
      <w:r w:rsidRPr="005C0F21">
        <w:rPr>
          <w:rFonts w:ascii="Cambria" w:hAnsi="Cambria" w:cs="Arial"/>
        </w:rPr>
        <w:t xml:space="preserve"> permanent resident status in Canada</w:t>
      </w:r>
      <w:r>
        <w:rPr>
          <w:rFonts w:ascii="Cambria" w:hAnsi="Cambria" w:cs="Arial"/>
        </w:rPr>
        <w:t>:</w:t>
      </w:r>
    </w:p>
    <w:p w14:paraId="5DE05C94" w14:textId="77777777" w:rsidR="002E21FA" w:rsidRPr="005C0F21" w:rsidRDefault="002E21FA" w:rsidP="00BF0881">
      <w:pPr>
        <w:numPr>
          <w:ilvl w:val="1"/>
          <w:numId w:val="14"/>
        </w:numPr>
        <w:spacing w:after="0" w:line="240" w:lineRule="auto"/>
        <w:ind w:left="1440" w:right="-547"/>
        <w:jc w:val="both"/>
        <w:rPr>
          <w:rFonts w:ascii="Cambria" w:hAnsi="Cambria" w:cs="Calibri"/>
        </w:rPr>
      </w:pPr>
      <w:r w:rsidRPr="005C0F21">
        <w:rPr>
          <w:rFonts w:ascii="Cambria" w:hAnsi="Cambria" w:cs="Calibri"/>
        </w:rPr>
        <w:t>Birth Certificate issued by an authority in Canada with any photo ID</w:t>
      </w:r>
      <w:r>
        <w:rPr>
          <w:rFonts w:ascii="Cambria" w:hAnsi="Cambria" w:cs="Calibri"/>
        </w:rPr>
        <w:t xml:space="preserve">; </w:t>
      </w:r>
    </w:p>
    <w:p w14:paraId="264F916A" w14:textId="77777777" w:rsidR="00BF0881" w:rsidRDefault="002E21FA" w:rsidP="00BF0881">
      <w:pPr>
        <w:numPr>
          <w:ilvl w:val="1"/>
          <w:numId w:val="14"/>
        </w:numPr>
        <w:spacing w:after="0" w:line="240" w:lineRule="auto"/>
        <w:ind w:left="1440" w:right="-547"/>
        <w:jc w:val="both"/>
        <w:rPr>
          <w:rFonts w:ascii="Cambria" w:hAnsi="Cambria" w:cs="Calibri"/>
        </w:rPr>
      </w:pPr>
      <w:r w:rsidRPr="005C0F21">
        <w:rPr>
          <w:rFonts w:ascii="Cambria" w:hAnsi="Cambria" w:cs="Calibri"/>
        </w:rPr>
        <w:t>Canadian Passport (the passport must be current)</w:t>
      </w:r>
      <w:r>
        <w:rPr>
          <w:rFonts w:ascii="Cambria" w:hAnsi="Cambria" w:cs="Calibri"/>
        </w:rPr>
        <w:t xml:space="preserve">; </w:t>
      </w:r>
    </w:p>
    <w:p w14:paraId="27EA6840" w14:textId="7452C4AA" w:rsidR="002E21FA" w:rsidRPr="00BF0881" w:rsidRDefault="002E21FA" w:rsidP="00BF0881">
      <w:pPr>
        <w:numPr>
          <w:ilvl w:val="1"/>
          <w:numId w:val="14"/>
        </w:numPr>
        <w:spacing w:after="0" w:line="240" w:lineRule="auto"/>
        <w:ind w:left="1440" w:right="-547"/>
        <w:jc w:val="both"/>
        <w:rPr>
          <w:rFonts w:ascii="Cambria" w:hAnsi="Cambria" w:cs="Calibri"/>
        </w:rPr>
      </w:pPr>
      <w:r w:rsidRPr="00BF0881">
        <w:rPr>
          <w:rFonts w:ascii="Cambria" w:hAnsi="Cambria" w:cs="Calibri"/>
        </w:rPr>
        <w:t>Permanent Resident</w:t>
      </w:r>
      <w:r w:rsidR="00AA2B01" w:rsidRPr="00BF0881">
        <w:rPr>
          <w:rFonts w:ascii="Cambria" w:hAnsi="Cambria" w:cs="Calibri"/>
        </w:rPr>
        <w:t xml:space="preserve"> or </w:t>
      </w:r>
      <w:r w:rsidRPr="00BF0881">
        <w:rPr>
          <w:rFonts w:ascii="Cambria" w:hAnsi="Cambria" w:cs="Calibri"/>
        </w:rPr>
        <w:t>Canadian Citizen Card (must provide copies of both sides of card)</w:t>
      </w:r>
      <w:r w:rsidR="00BF0881" w:rsidRPr="00BF0881">
        <w:rPr>
          <w:rFonts w:ascii="Cambria" w:hAnsi="Cambria" w:cs="Calibri"/>
        </w:rPr>
        <w:br/>
      </w:r>
    </w:p>
    <w:p w14:paraId="66AE1580" w14:textId="2718324F" w:rsidR="002E21FA" w:rsidRPr="00BF0881" w:rsidRDefault="002E21FA" w:rsidP="00970269">
      <w:pPr>
        <w:spacing w:after="0" w:line="240" w:lineRule="auto"/>
        <w:ind w:left="720"/>
        <w:jc w:val="both"/>
        <w:rPr>
          <w:rFonts w:ascii="Cambria" w:hAnsi="Cambria" w:cs="Calibri"/>
          <w:sz w:val="12"/>
          <w:szCs w:val="12"/>
        </w:rPr>
      </w:pPr>
      <w:r w:rsidRPr="002E21FA">
        <w:rPr>
          <w:rFonts w:ascii="Cambria" w:hAnsi="Cambria" w:cs="Arial"/>
        </w:rPr>
        <w:t>If the applicant does not have Canadian status, the sponsoring department of the clinical fellowship program is responsible for coordinating immigration/work permit documentation</w:t>
      </w:r>
      <w:r w:rsidR="006306C3">
        <w:rPr>
          <w:rFonts w:ascii="Cambria" w:hAnsi="Cambria" w:cs="Arial"/>
        </w:rPr>
        <w:t xml:space="preserve"> with the </w:t>
      </w:r>
      <w:r w:rsidR="006306C3" w:rsidRPr="006306C3">
        <w:rPr>
          <w:rFonts w:ascii="Cambria" w:hAnsi="Cambria" w:cs="Arial"/>
        </w:rPr>
        <w:t>Director, Academic Recruitment and Immigration, University of Saskatchewan</w:t>
      </w:r>
      <w:r w:rsidRPr="002E21FA">
        <w:rPr>
          <w:rFonts w:ascii="Cambria" w:hAnsi="Cambria" w:cs="Arial"/>
        </w:rPr>
        <w:t>. Clinical fellows cannot commence training until proof of valid immigration documents and/or work p</w:t>
      </w:r>
      <w:r>
        <w:rPr>
          <w:rFonts w:ascii="Cambria" w:hAnsi="Cambria" w:cs="Arial"/>
        </w:rPr>
        <w:t>ermit is presented to the PGME O</w:t>
      </w:r>
      <w:r w:rsidRPr="002E21FA">
        <w:rPr>
          <w:rFonts w:ascii="Cambria" w:hAnsi="Cambria" w:cs="Arial"/>
        </w:rPr>
        <w:t>ffice.</w:t>
      </w:r>
      <w:r w:rsidR="00BF0881">
        <w:rPr>
          <w:rFonts w:ascii="Cambria" w:hAnsi="Cambria" w:cs="Arial"/>
        </w:rPr>
        <w:br/>
      </w:r>
    </w:p>
    <w:p w14:paraId="3F7BAD76" w14:textId="77777777" w:rsidR="002E21FA" w:rsidRPr="002E21FA" w:rsidRDefault="002E21FA" w:rsidP="002E21FA">
      <w:pPr>
        <w:pStyle w:val="ListParagraph"/>
        <w:numPr>
          <w:ilvl w:val="0"/>
          <w:numId w:val="10"/>
        </w:numPr>
        <w:spacing w:line="240" w:lineRule="auto"/>
        <w:ind w:right="44"/>
        <w:rPr>
          <w:rFonts w:ascii="Cambria" w:hAnsi="Cambria" w:cs="Arial"/>
        </w:rPr>
      </w:pPr>
      <w:r w:rsidRPr="002E21FA">
        <w:rPr>
          <w:rFonts w:ascii="Cambria" w:hAnsi="Cambria" w:cs="Arial"/>
        </w:rPr>
        <w:t>Advertising Details (where applicant is not a Canadian citizen or</w:t>
      </w:r>
      <w:r>
        <w:rPr>
          <w:rFonts w:ascii="Cambria" w:hAnsi="Cambria" w:cs="Arial"/>
        </w:rPr>
        <w:t xml:space="preserve"> permanent resident). </w:t>
      </w:r>
    </w:p>
    <w:p w14:paraId="35FB7D2B" w14:textId="77777777" w:rsidR="00FB199D" w:rsidRPr="00E67F77" w:rsidRDefault="00A47F1D" w:rsidP="00F12EC6">
      <w:pPr>
        <w:jc w:val="both"/>
        <w:rPr>
          <w:rFonts w:ascii="Cambria" w:hAnsi="Cambria"/>
          <w:b/>
        </w:rPr>
      </w:pPr>
      <w:r>
        <w:rPr>
          <w:rFonts w:ascii="Cambria" w:hAnsi="Cambria"/>
          <w:b/>
        </w:rPr>
        <w:t>Section 1: Clinical Fellow</w:t>
      </w:r>
      <w:r w:rsidR="00E67F77" w:rsidRPr="00E67F77">
        <w:rPr>
          <w:rFonts w:ascii="Cambria" w:hAnsi="Cambria"/>
          <w:b/>
        </w:rPr>
        <w:t xml:space="preserve"> Information </w:t>
      </w:r>
    </w:p>
    <w:tbl>
      <w:tblPr>
        <w:tblStyle w:val="TableGrid"/>
        <w:tblW w:w="5000" w:type="pct"/>
        <w:tblLook w:val="04A0" w:firstRow="1" w:lastRow="0" w:firstColumn="1" w:lastColumn="0" w:noHBand="0" w:noVBand="1"/>
      </w:tblPr>
      <w:tblGrid>
        <w:gridCol w:w="2689"/>
        <w:gridCol w:w="6661"/>
      </w:tblGrid>
      <w:tr w:rsidR="00E67F77" w:rsidRPr="00E67F77" w14:paraId="314DFE67" w14:textId="77777777" w:rsidTr="00F76127">
        <w:trPr>
          <w:trHeight w:val="567"/>
        </w:trPr>
        <w:tc>
          <w:tcPr>
            <w:tcW w:w="1438" w:type="pct"/>
            <w:vAlign w:val="center"/>
          </w:tcPr>
          <w:p w14:paraId="0BFDBD74" w14:textId="77777777" w:rsidR="00E67F77" w:rsidRPr="00E67F77" w:rsidRDefault="00E67F77" w:rsidP="00E67F77">
            <w:pPr>
              <w:rPr>
                <w:rFonts w:ascii="Cambria" w:hAnsi="Cambria"/>
              </w:rPr>
            </w:pPr>
            <w:r w:rsidRPr="00E67F77">
              <w:rPr>
                <w:rFonts w:ascii="Cambria" w:hAnsi="Cambria"/>
              </w:rPr>
              <w:t xml:space="preserve">Name: </w:t>
            </w:r>
          </w:p>
        </w:tc>
        <w:tc>
          <w:tcPr>
            <w:tcW w:w="3562" w:type="pct"/>
            <w:shd w:val="clear" w:color="auto" w:fill="F2F2F2" w:themeFill="background1" w:themeFillShade="F2"/>
            <w:vAlign w:val="center"/>
          </w:tcPr>
          <w:p w14:paraId="2059D506" w14:textId="77777777" w:rsidR="00E67F77" w:rsidRPr="00A47F1D" w:rsidRDefault="00E67F77" w:rsidP="006E7867">
            <w:pPr>
              <w:rPr>
                <w:rFonts w:ascii="Cambria" w:hAnsi="Cambria"/>
                <w:color w:val="D6D6D4"/>
              </w:rPr>
            </w:pPr>
          </w:p>
        </w:tc>
      </w:tr>
      <w:tr w:rsidR="00E67F77" w:rsidRPr="00E67F77" w14:paraId="55E60B05" w14:textId="77777777" w:rsidTr="00F76127">
        <w:trPr>
          <w:trHeight w:val="567"/>
        </w:trPr>
        <w:tc>
          <w:tcPr>
            <w:tcW w:w="1438" w:type="pct"/>
            <w:vAlign w:val="center"/>
          </w:tcPr>
          <w:p w14:paraId="18258A3D" w14:textId="77777777" w:rsidR="00E67F77" w:rsidRPr="00E67F77" w:rsidRDefault="00A47F1D" w:rsidP="00E67F77">
            <w:pPr>
              <w:rPr>
                <w:rFonts w:ascii="Cambria" w:hAnsi="Cambria"/>
              </w:rPr>
            </w:pPr>
            <w:r>
              <w:rPr>
                <w:rFonts w:ascii="Cambria" w:hAnsi="Cambria"/>
              </w:rPr>
              <w:t xml:space="preserve">Education: </w:t>
            </w:r>
          </w:p>
        </w:tc>
        <w:tc>
          <w:tcPr>
            <w:tcW w:w="3562" w:type="pct"/>
            <w:shd w:val="clear" w:color="auto" w:fill="F2F2F2" w:themeFill="background1" w:themeFillShade="F2"/>
            <w:vAlign w:val="center"/>
          </w:tcPr>
          <w:p w14:paraId="7335114F" w14:textId="77777777" w:rsidR="00E67F77" w:rsidRPr="00A47F1D" w:rsidRDefault="00E67F77" w:rsidP="006E7867">
            <w:pPr>
              <w:rPr>
                <w:rFonts w:ascii="Cambria" w:hAnsi="Cambria"/>
              </w:rPr>
            </w:pPr>
          </w:p>
        </w:tc>
      </w:tr>
      <w:tr w:rsidR="00E67F77" w:rsidRPr="00E67F77" w14:paraId="57FB5E4E" w14:textId="77777777" w:rsidTr="00F76127">
        <w:trPr>
          <w:trHeight w:val="567"/>
        </w:trPr>
        <w:tc>
          <w:tcPr>
            <w:tcW w:w="1438" w:type="pct"/>
            <w:vAlign w:val="center"/>
          </w:tcPr>
          <w:p w14:paraId="75419A73" w14:textId="77777777" w:rsidR="00E67F77" w:rsidRPr="00E67F77" w:rsidRDefault="00A47F1D" w:rsidP="00E67F77">
            <w:pPr>
              <w:rPr>
                <w:rFonts w:ascii="Cambria" w:hAnsi="Cambria"/>
              </w:rPr>
            </w:pPr>
            <w:r>
              <w:rPr>
                <w:rFonts w:ascii="Cambria" w:hAnsi="Cambria"/>
              </w:rPr>
              <w:t xml:space="preserve">Certification: </w:t>
            </w:r>
            <w:r w:rsidR="00E67F77" w:rsidRPr="00E67F77">
              <w:rPr>
                <w:rFonts w:ascii="Cambria" w:hAnsi="Cambria"/>
              </w:rPr>
              <w:t xml:space="preserve"> </w:t>
            </w:r>
          </w:p>
        </w:tc>
        <w:tc>
          <w:tcPr>
            <w:tcW w:w="3562" w:type="pct"/>
            <w:shd w:val="clear" w:color="auto" w:fill="F2F2F2" w:themeFill="background1" w:themeFillShade="F2"/>
            <w:vAlign w:val="center"/>
          </w:tcPr>
          <w:p w14:paraId="70CF3399" w14:textId="77777777" w:rsidR="00E67F77" w:rsidRPr="00A47F1D" w:rsidRDefault="00E67F77" w:rsidP="006E7867">
            <w:pPr>
              <w:rPr>
                <w:rFonts w:ascii="Cambria" w:hAnsi="Cambria"/>
              </w:rPr>
            </w:pPr>
          </w:p>
        </w:tc>
      </w:tr>
      <w:tr w:rsidR="00A47F1D" w:rsidRPr="00E67F77" w14:paraId="3FD6F896" w14:textId="77777777" w:rsidTr="00F76127">
        <w:trPr>
          <w:trHeight w:val="567"/>
        </w:trPr>
        <w:tc>
          <w:tcPr>
            <w:tcW w:w="1438" w:type="pct"/>
            <w:vAlign w:val="center"/>
          </w:tcPr>
          <w:p w14:paraId="615DBB90" w14:textId="77777777" w:rsidR="00A47F1D" w:rsidRDefault="00A47F1D" w:rsidP="00E67F77">
            <w:pPr>
              <w:rPr>
                <w:rFonts w:ascii="Cambria" w:hAnsi="Cambria"/>
              </w:rPr>
            </w:pPr>
            <w:r>
              <w:rPr>
                <w:rFonts w:ascii="Cambria" w:hAnsi="Cambria"/>
              </w:rPr>
              <w:t xml:space="preserve">Address: </w:t>
            </w:r>
          </w:p>
        </w:tc>
        <w:tc>
          <w:tcPr>
            <w:tcW w:w="3562" w:type="pct"/>
            <w:shd w:val="clear" w:color="auto" w:fill="F2F2F2" w:themeFill="background1" w:themeFillShade="F2"/>
            <w:vAlign w:val="center"/>
          </w:tcPr>
          <w:p w14:paraId="63F16C5C" w14:textId="77777777" w:rsidR="00A47F1D" w:rsidRPr="00A47F1D" w:rsidRDefault="00A47F1D" w:rsidP="006E7867">
            <w:pPr>
              <w:rPr>
                <w:rFonts w:ascii="Cambria" w:hAnsi="Cambria"/>
              </w:rPr>
            </w:pPr>
          </w:p>
        </w:tc>
      </w:tr>
      <w:tr w:rsidR="00A47F1D" w:rsidRPr="00E67F77" w14:paraId="76C6D471" w14:textId="77777777" w:rsidTr="00F76127">
        <w:trPr>
          <w:trHeight w:val="567"/>
        </w:trPr>
        <w:tc>
          <w:tcPr>
            <w:tcW w:w="1438" w:type="pct"/>
            <w:vAlign w:val="center"/>
          </w:tcPr>
          <w:p w14:paraId="350B734D" w14:textId="77777777" w:rsidR="00A47F1D" w:rsidRDefault="00A47F1D" w:rsidP="00E67F77">
            <w:pPr>
              <w:rPr>
                <w:rFonts w:ascii="Cambria" w:hAnsi="Cambria"/>
              </w:rPr>
            </w:pPr>
            <w:r>
              <w:rPr>
                <w:rFonts w:ascii="Cambria" w:hAnsi="Cambria"/>
              </w:rPr>
              <w:t xml:space="preserve">Telephone: </w:t>
            </w:r>
          </w:p>
        </w:tc>
        <w:tc>
          <w:tcPr>
            <w:tcW w:w="3562" w:type="pct"/>
            <w:shd w:val="clear" w:color="auto" w:fill="F2F2F2" w:themeFill="background1" w:themeFillShade="F2"/>
            <w:vAlign w:val="center"/>
          </w:tcPr>
          <w:p w14:paraId="13531E87" w14:textId="77777777" w:rsidR="00A47F1D" w:rsidRPr="00A47F1D" w:rsidRDefault="00A47F1D" w:rsidP="006E7867">
            <w:pPr>
              <w:rPr>
                <w:rFonts w:ascii="Cambria" w:hAnsi="Cambria"/>
              </w:rPr>
            </w:pPr>
          </w:p>
        </w:tc>
      </w:tr>
      <w:tr w:rsidR="00A47F1D" w:rsidRPr="00E67F77" w14:paraId="606CD9DD" w14:textId="77777777" w:rsidTr="00F76127">
        <w:trPr>
          <w:trHeight w:val="567"/>
        </w:trPr>
        <w:tc>
          <w:tcPr>
            <w:tcW w:w="1438" w:type="pct"/>
            <w:vAlign w:val="center"/>
          </w:tcPr>
          <w:p w14:paraId="44D0E41E" w14:textId="77777777" w:rsidR="00A47F1D" w:rsidRDefault="00A47F1D" w:rsidP="00E67F77">
            <w:pPr>
              <w:rPr>
                <w:rFonts w:ascii="Cambria" w:hAnsi="Cambria"/>
              </w:rPr>
            </w:pPr>
            <w:r>
              <w:rPr>
                <w:rFonts w:ascii="Cambria" w:hAnsi="Cambria"/>
              </w:rPr>
              <w:t xml:space="preserve">Email: </w:t>
            </w:r>
          </w:p>
        </w:tc>
        <w:tc>
          <w:tcPr>
            <w:tcW w:w="3562" w:type="pct"/>
            <w:shd w:val="clear" w:color="auto" w:fill="F2F2F2" w:themeFill="background1" w:themeFillShade="F2"/>
            <w:vAlign w:val="center"/>
          </w:tcPr>
          <w:p w14:paraId="1CCC307D" w14:textId="77777777" w:rsidR="00A47F1D" w:rsidRPr="00A47F1D" w:rsidRDefault="00A47F1D" w:rsidP="006E7867">
            <w:pPr>
              <w:rPr>
                <w:rFonts w:ascii="Cambria" w:hAnsi="Cambria"/>
              </w:rPr>
            </w:pPr>
          </w:p>
        </w:tc>
      </w:tr>
    </w:tbl>
    <w:p w14:paraId="4AEEE4CD" w14:textId="77777777" w:rsidR="00A1780E" w:rsidRDefault="00A1780E" w:rsidP="00F12EC6">
      <w:pPr>
        <w:jc w:val="both"/>
        <w:rPr>
          <w:b/>
        </w:rPr>
      </w:pPr>
    </w:p>
    <w:p w14:paraId="00AB3D4E" w14:textId="77777777" w:rsidR="00A97545" w:rsidRDefault="00A47F1D" w:rsidP="00F12EC6">
      <w:pPr>
        <w:jc w:val="both"/>
        <w:rPr>
          <w:rFonts w:ascii="Cambria" w:hAnsi="Cambria"/>
          <w:b/>
        </w:rPr>
      </w:pPr>
      <w:r>
        <w:rPr>
          <w:rFonts w:ascii="Cambria" w:hAnsi="Cambria"/>
          <w:b/>
        </w:rPr>
        <w:t>Section 2: Clinical Fellowship</w:t>
      </w:r>
      <w:r w:rsidR="00A97545" w:rsidRPr="00A97545">
        <w:rPr>
          <w:rFonts w:ascii="Cambria" w:hAnsi="Cambria"/>
          <w:b/>
        </w:rPr>
        <w:t xml:space="preserve"> Information </w:t>
      </w:r>
    </w:p>
    <w:tbl>
      <w:tblPr>
        <w:tblStyle w:val="TableGrid"/>
        <w:tblW w:w="0" w:type="auto"/>
        <w:tblLook w:val="04A0" w:firstRow="1" w:lastRow="0" w:firstColumn="1" w:lastColumn="0" w:noHBand="0" w:noVBand="1"/>
      </w:tblPr>
      <w:tblGrid>
        <w:gridCol w:w="2689"/>
        <w:gridCol w:w="6661"/>
      </w:tblGrid>
      <w:tr w:rsidR="00A47F1D" w14:paraId="030C4CA6" w14:textId="77777777" w:rsidTr="00F76127">
        <w:trPr>
          <w:trHeight w:val="567"/>
        </w:trPr>
        <w:tc>
          <w:tcPr>
            <w:tcW w:w="2689" w:type="dxa"/>
            <w:vAlign w:val="center"/>
          </w:tcPr>
          <w:p w14:paraId="445B7E6D" w14:textId="77777777" w:rsidR="00A47F1D" w:rsidRPr="00A97545" w:rsidRDefault="00A47F1D" w:rsidP="00A97545">
            <w:pPr>
              <w:rPr>
                <w:rFonts w:ascii="Cambria" w:hAnsi="Cambria"/>
              </w:rPr>
            </w:pPr>
            <w:r>
              <w:rPr>
                <w:rFonts w:ascii="Cambria" w:hAnsi="Cambria"/>
              </w:rPr>
              <w:t xml:space="preserve">Name of Fellowship: </w:t>
            </w:r>
          </w:p>
        </w:tc>
        <w:tc>
          <w:tcPr>
            <w:tcW w:w="6661" w:type="dxa"/>
            <w:shd w:val="clear" w:color="auto" w:fill="F2F2F2" w:themeFill="background1" w:themeFillShade="F2"/>
            <w:vAlign w:val="center"/>
          </w:tcPr>
          <w:p w14:paraId="050DF212" w14:textId="77777777" w:rsidR="00A47F1D" w:rsidRPr="00A47F1D" w:rsidRDefault="00A47F1D" w:rsidP="006E7867">
            <w:pPr>
              <w:rPr>
                <w:rFonts w:ascii="Cambria" w:hAnsi="Cambria"/>
              </w:rPr>
            </w:pPr>
          </w:p>
        </w:tc>
      </w:tr>
      <w:tr w:rsidR="00A47F1D" w14:paraId="12CFE98D" w14:textId="77777777" w:rsidTr="00F76127">
        <w:trPr>
          <w:trHeight w:val="567"/>
        </w:trPr>
        <w:tc>
          <w:tcPr>
            <w:tcW w:w="2689" w:type="dxa"/>
            <w:vAlign w:val="center"/>
          </w:tcPr>
          <w:p w14:paraId="09E520F3" w14:textId="77777777" w:rsidR="00A47F1D" w:rsidRDefault="00A47F1D" w:rsidP="00A97545">
            <w:pPr>
              <w:rPr>
                <w:rFonts w:ascii="Cambria" w:hAnsi="Cambria"/>
              </w:rPr>
            </w:pPr>
            <w:r>
              <w:rPr>
                <w:rFonts w:ascii="Cambria" w:hAnsi="Cambria"/>
              </w:rPr>
              <w:t xml:space="preserve">Department (and Division, if applicable): </w:t>
            </w:r>
          </w:p>
        </w:tc>
        <w:tc>
          <w:tcPr>
            <w:tcW w:w="6661" w:type="dxa"/>
            <w:shd w:val="clear" w:color="auto" w:fill="F2F2F2" w:themeFill="background1" w:themeFillShade="F2"/>
            <w:vAlign w:val="center"/>
          </w:tcPr>
          <w:p w14:paraId="362DB6F0" w14:textId="77777777" w:rsidR="00A47F1D" w:rsidRPr="00A47F1D" w:rsidRDefault="00A47F1D" w:rsidP="006E7867">
            <w:pPr>
              <w:rPr>
                <w:rFonts w:ascii="Cambria" w:hAnsi="Cambria"/>
              </w:rPr>
            </w:pPr>
          </w:p>
        </w:tc>
      </w:tr>
      <w:tr w:rsidR="00A97545" w14:paraId="13388E34" w14:textId="77777777" w:rsidTr="00F76127">
        <w:trPr>
          <w:trHeight w:val="567"/>
        </w:trPr>
        <w:tc>
          <w:tcPr>
            <w:tcW w:w="2689" w:type="dxa"/>
            <w:vAlign w:val="center"/>
          </w:tcPr>
          <w:p w14:paraId="4D3F7EA5" w14:textId="77777777" w:rsidR="00A97545" w:rsidRPr="00A97545" w:rsidRDefault="00A97545" w:rsidP="00A97545">
            <w:pPr>
              <w:rPr>
                <w:rFonts w:ascii="Cambria" w:hAnsi="Cambria"/>
              </w:rPr>
            </w:pPr>
            <w:r w:rsidRPr="00A97545">
              <w:rPr>
                <w:rFonts w:ascii="Cambria" w:hAnsi="Cambria"/>
              </w:rPr>
              <w:t xml:space="preserve">Start Date: </w:t>
            </w:r>
          </w:p>
        </w:tc>
        <w:sdt>
          <w:sdtPr>
            <w:rPr>
              <w:rFonts w:ascii="Cambria" w:hAnsi="Cambria"/>
              <w:b/>
            </w:rPr>
            <w:id w:val="-607741824"/>
            <w:placeholder>
              <w:docPart w:val="2AC2B71F46F14A918D6F8552944B7B08"/>
            </w:placeholder>
            <w:showingPlcHdr/>
            <w:date>
              <w:dateFormat w:val="M/d/yyyy"/>
              <w:lid w:val="en-CA"/>
              <w:storeMappedDataAs w:val="dateTime"/>
              <w:calendar w:val="gregorian"/>
            </w:date>
          </w:sdtPr>
          <w:sdtEndPr/>
          <w:sdtContent>
            <w:tc>
              <w:tcPr>
                <w:tcW w:w="6661" w:type="dxa"/>
                <w:shd w:val="clear" w:color="auto" w:fill="F2F2F2" w:themeFill="background1" w:themeFillShade="F2"/>
                <w:vAlign w:val="center"/>
              </w:tcPr>
              <w:p w14:paraId="17EA512B" w14:textId="77777777" w:rsidR="00A97545" w:rsidRDefault="00227583" w:rsidP="006E7867">
                <w:pPr>
                  <w:rPr>
                    <w:rFonts w:ascii="Cambria" w:hAnsi="Cambria"/>
                    <w:b/>
                  </w:rPr>
                </w:pPr>
                <w:r w:rsidRPr="00EC5B58">
                  <w:rPr>
                    <w:rStyle w:val="PlaceholderText"/>
                  </w:rPr>
                  <w:t>Click here to enter a date.</w:t>
                </w:r>
              </w:p>
            </w:tc>
          </w:sdtContent>
        </w:sdt>
      </w:tr>
      <w:tr w:rsidR="00A97545" w14:paraId="5386539E" w14:textId="77777777" w:rsidTr="00F76127">
        <w:trPr>
          <w:trHeight w:val="567"/>
        </w:trPr>
        <w:tc>
          <w:tcPr>
            <w:tcW w:w="2689" w:type="dxa"/>
            <w:vAlign w:val="center"/>
          </w:tcPr>
          <w:p w14:paraId="7BB4217A" w14:textId="77777777" w:rsidR="00A97545" w:rsidRPr="00A97545" w:rsidRDefault="00106FD7" w:rsidP="00A97545">
            <w:pPr>
              <w:rPr>
                <w:rFonts w:ascii="Cambria" w:hAnsi="Cambria"/>
              </w:rPr>
            </w:pPr>
            <w:r>
              <w:rPr>
                <w:rFonts w:ascii="Cambria" w:hAnsi="Cambria"/>
              </w:rPr>
              <w:t>End Date:</w:t>
            </w:r>
          </w:p>
        </w:tc>
        <w:sdt>
          <w:sdtPr>
            <w:rPr>
              <w:rFonts w:ascii="Cambria" w:hAnsi="Cambria"/>
              <w:b/>
            </w:rPr>
            <w:id w:val="616334762"/>
            <w:placeholder>
              <w:docPart w:val="44863B30DFC340B89B95C25211A44F47"/>
            </w:placeholder>
            <w:showingPlcHdr/>
            <w:date>
              <w:dateFormat w:val="M/d/yyyy"/>
              <w:lid w:val="en-CA"/>
              <w:storeMappedDataAs w:val="dateTime"/>
              <w:calendar w:val="gregorian"/>
            </w:date>
          </w:sdtPr>
          <w:sdtEndPr/>
          <w:sdtContent>
            <w:tc>
              <w:tcPr>
                <w:tcW w:w="6661" w:type="dxa"/>
                <w:shd w:val="clear" w:color="auto" w:fill="F2F2F2" w:themeFill="background1" w:themeFillShade="F2"/>
                <w:vAlign w:val="center"/>
              </w:tcPr>
              <w:p w14:paraId="48753530" w14:textId="77777777" w:rsidR="00A97545" w:rsidRDefault="00227583" w:rsidP="006E7867">
                <w:pPr>
                  <w:rPr>
                    <w:rFonts w:ascii="Cambria" w:hAnsi="Cambria"/>
                    <w:b/>
                  </w:rPr>
                </w:pPr>
                <w:r w:rsidRPr="00EC5B58">
                  <w:rPr>
                    <w:rStyle w:val="PlaceholderText"/>
                  </w:rPr>
                  <w:t>Click here to enter a date.</w:t>
                </w:r>
              </w:p>
            </w:tc>
          </w:sdtContent>
        </w:sdt>
      </w:tr>
      <w:tr w:rsidR="00A97545" w14:paraId="591FE4DB" w14:textId="77777777" w:rsidTr="00F76127">
        <w:trPr>
          <w:trHeight w:val="567"/>
        </w:trPr>
        <w:tc>
          <w:tcPr>
            <w:tcW w:w="2689" w:type="dxa"/>
            <w:vAlign w:val="center"/>
          </w:tcPr>
          <w:p w14:paraId="6342C4CA" w14:textId="77777777" w:rsidR="00A97545" w:rsidRPr="00A97545" w:rsidRDefault="00A47F1D" w:rsidP="00A97545">
            <w:pPr>
              <w:rPr>
                <w:rFonts w:ascii="Cambria" w:hAnsi="Cambria"/>
              </w:rPr>
            </w:pPr>
            <w:r>
              <w:rPr>
                <w:rFonts w:ascii="Cambria" w:hAnsi="Cambria"/>
              </w:rPr>
              <w:t>Training Site</w:t>
            </w:r>
            <w:r w:rsidR="00A97545" w:rsidRPr="00A97545">
              <w:rPr>
                <w:rFonts w:ascii="Cambria" w:hAnsi="Cambria"/>
              </w:rPr>
              <w:t xml:space="preserve">: </w:t>
            </w:r>
          </w:p>
        </w:tc>
        <w:tc>
          <w:tcPr>
            <w:tcW w:w="6661" w:type="dxa"/>
            <w:shd w:val="clear" w:color="auto" w:fill="F2F2F2" w:themeFill="background1" w:themeFillShade="F2"/>
            <w:vAlign w:val="center"/>
          </w:tcPr>
          <w:p w14:paraId="138464E8" w14:textId="77777777" w:rsidR="00A97545" w:rsidRDefault="00A97545" w:rsidP="006E7867">
            <w:pPr>
              <w:rPr>
                <w:rFonts w:ascii="Cambria" w:hAnsi="Cambria"/>
                <w:b/>
              </w:rPr>
            </w:pPr>
          </w:p>
        </w:tc>
      </w:tr>
      <w:tr w:rsidR="00A97545" w14:paraId="44BEBA51" w14:textId="77777777" w:rsidTr="00F76127">
        <w:trPr>
          <w:trHeight w:val="567"/>
        </w:trPr>
        <w:tc>
          <w:tcPr>
            <w:tcW w:w="2689" w:type="dxa"/>
            <w:vAlign w:val="center"/>
          </w:tcPr>
          <w:p w14:paraId="379B97D3" w14:textId="77777777" w:rsidR="00A97545" w:rsidRPr="00A97545" w:rsidRDefault="00A97545" w:rsidP="006E7867">
            <w:pPr>
              <w:rPr>
                <w:rFonts w:ascii="Cambria" w:hAnsi="Cambria"/>
              </w:rPr>
            </w:pPr>
            <w:r w:rsidRPr="00A97545">
              <w:rPr>
                <w:rFonts w:ascii="Cambria" w:hAnsi="Cambria"/>
              </w:rPr>
              <w:t>Supervisor:</w:t>
            </w:r>
          </w:p>
        </w:tc>
        <w:tc>
          <w:tcPr>
            <w:tcW w:w="6661" w:type="dxa"/>
            <w:shd w:val="clear" w:color="auto" w:fill="F2F2F2" w:themeFill="background1" w:themeFillShade="F2"/>
            <w:vAlign w:val="center"/>
          </w:tcPr>
          <w:p w14:paraId="671C5390" w14:textId="77777777" w:rsidR="00A97545" w:rsidRDefault="00A97545" w:rsidP="006E7867">
            <w:pPr>
              <w:rPr>
                <w:rFonts w:ascii="Cambria" w:hAnsi="Cambria"/>
                <w:b/>
              </w:rPr>
            </w:pPr>
          </w:p>
        </w:tc>
      </w:tr>
      <w:tr w:rsidR="00A97545" w14:paraId="396D01EF" w14:textId="77777777" w:rsidTr="00F76127">
        <w:trPr>
          <w:trHeight w:val="567"/>
        </w:trPr>
        <w:tc>
          <w:tcPr>
            <w:tcW w:w="2689" w:type="dxa"/>
            <w:vAlign w:val="center"/>
          </w:tcPr>
          <w:p w14:paraId="63FE8AB1" w14:textId="77777777" w:rsidR="00A97545" w:rsidRPr="00A97545" w:rsidRDefault="00A47F1D" w:rsidP="00A97545">
            <w:pPr>
              <w:rPr>
                <w:rFonts w:ascii="Cambria" w:hAnsi="Cambria"/>
              </w:rPr>
            </w:pPr>
            <w:r>
              <w:rPr>
                <w:rFonts w:ascii="Cambria" w:hAnsi="Cambria"/>
              </w:rPr>
              <w:t>Contact Information for the Supervisor</w:t>
            </w:r>
            <w:r w:rsidR="00A97545" w:rsidRPr="00A97545">
              <w:rPr>
                <w:rFonts w:ascii="Cambria" w:hAnsi="Cambria"/>
              </w:rPr>
              <w:t xml:space="preserve">: </w:t>
            </w:r>
          </w:p>
        </w:tc>
        <w:tc>
          <w:tcPr>
            <w:tcW w:w="6661" w:type="dxa"/>
            <w:shd w:val="clear" w:color="auto" w:fill="F2F2F2" w:themeFill="background1" w:themeFillShade="F2"/>
            <w:vAlign w:val="center"/>
          </w:tcPr>
          <w:p w14:paraId="371B9D44" w14:textId="77777777" w:rsidR="00A97545" w:rsidRPr="00A47F1D" w:rsidRDefault="00A97545" w:rsidP="006E7867">
            <w:pPr>
              <w:rPr>
                <w:rFonts w:ascii="Cambria" w:hAnsi="Cambria"/>
              </w:rPr>
            </w:pPr>
          </w:p>
        </w:tc>
      </w:tr>
      <w:tr w:rsidR="00A47F1D" w14:paraId="451695AA" w14:textId="77777777" w:rsidTr="00F76127">
        <w:trPr>
          <w:trHeight w:val="567"/>
        </w:trPr>
        <w:tc>
          <w:tcPr>
            <w:tcW w:w="2689" w:type="dxa"/>
            <w:vAlign w:val="center"/>
          </w:tcPr>
          <w:p w14:paraId="25F00B90" w14:textId="77777777" w:rsidR="00A47F1D" w:rsidRDefault="00A47F1D" w:rsidP="00A97545">
            <w:pPr>
              <w:rPr>
                <w:rFonts w:ascii="Cambria" w:hAnsi="Cambria"/>
              </w:rPr>
            </w:pPr>
            <w:r>
              <w:rPr>
                <w:rFonts w:ascii="Cambria" w:hAnsi="Cambria"/>
              </w:rPr>
              <w:t xml:space="preserve">Funding Source (agency, institution, etc.): </w:t>
            </w:r>
          </w:p>
        </w:tc>
        <w:tc>
          <w:tcPr>
            <w:tcW w:w="6661" w:type="dxa"/>
            <w:shd w:val="clear" w:color="auto" w:fill="F2F2F2" w:themeFill="background1" w:themeFillShade="F2"/>
            <w:vAlign w:val="center"/>
          </w:tcPr>
          <w:p w14:paraId="04F84FB5" w14:textId="77777777" w:rsidR="00A47F1D" w:rsidRPr="00A47F1D" w:rsidRDefault="00A47F1D" w:rsidP="006E7867">
            <w:pPr>
              <w:rPr>
                <w:rFonts w:ascii="Cambria" w:hAnsi="Cambria"/>
              </w:rPr>
            </w:pPr>
          </w:p>
        </w:tc>
      </w:tr>
      <w:tr w:rsidR="00A47F1D" w14:paraId="56857C85" w14:textId="77777777" w:rsidTr="00F76127">
        <w:trPr>
          <w:trHeight w:val="567"/>
        </w:trPr>
        <w:tc>
          <w:tcPr>
            <w:tcW w:w="2689" w:type="dxa"/>
            <w:vAlign w:val="center"/>
          </w:tcPr>
          <w:p w14:paraId="0E787C78" w14:textId="77777777" w:rsidR="00A47F1D" w:rsidRPr="00A42A1E" w:rsidRDefault="00B01688" w:rsidP="00A97545">
            <w:r>
              <w:rPr>
                <w:rFonts w:ascii="Cambria" w:hAnsi="Cambria"/>
              </w:rPr>
              <w:t>Total Annual Salary (and CFOAPAL for salary)</w:t>
            </w:r>
            <w:r w:rsidR="00A42A1E">
              <w:rPr>
                <w:rFonts w:ascii="Cambria" w:hAnsi="Cambria"/>
              </w:rPr>
              <w:t>:</w:t>
            </w:r>
          </w:p>
        </w:tc>
        <w:tc>
          <w:tcPr>
            <w:tcW w:w="6661" w:type="dxa"/>
            <w:shd w:val="clear" w:color="auto" w:fill="F2F2F2" w:themeFill="background1" w:themeFillShade="F2"/>
            <w:vAlign w:val="center"/>
          </w:tcPr>
          <w:p w14:paraId="3F4BB5AD" w14:textId="77777777" w:rsidR="00A47F1D" w:rsidRPr="00A47F1D" w:rsidRDefault="00A47F1D" w:rsidP="006E7867">
            <w:pPr>
              <w:rPr>
                <w:rFonts w:ascii="Cambria" w:hAnsi="Cambria"/>
              </w:rPr>
            </w:pPr>
          </w:p>
        </w:tc>
      </w:tr>
    </w:tbl>
    <w:p w14:paraId="5A06EFE1" w14:textId="77777777" w:rsidR="00B01688" w:rsidRDefault="00B01688" w:rsidP="00F12EC6">
      <w:pPr>
        <w:jc w:val="both"/>
        <w:rPr>
          <w:rFonts w:ascii="Cambria" w:hAnsi="Cambria"/>
          <w:b/>
        </w:rPr>
      </w:pPr>
    </w:p>
    <w:p w14:paraId="572D645A" w14:textId="77777777" w:rsidR="00106FD7" w:rsidRDefault="00B01688" w:rsidP="00F12EC6">
      <w:pPr>
        <w:jc w:val="both"/>
        <w:rPr>
          <w:rFonts w:ascii="Cambria" w:hAnsi="Cambria"/>
          <w:b/>
        </w:rPr>
      </w:pPr>
      <w:r>
        <w:rPr>
          <w:rFonts w:ascii="Cambria" w:hAnsi="Cambria"/>
          <w:b/>
        </w:rPr>
        <w:t xml:space="preserve">Section 3: Clinical Fellowship Overview </w:t>
      </w:r>
    </w:p>
    <w:p w14:paraId="036FB3D4" w14:textId="77777777" w:rsidR="00647696" w:rsidRPr="00B01688" w:rsidRDefault="00106FD7" w:rsidP="00B01688">
      <w:pPr>
        <w:jc w:val="both"/>
        <w:rPr>
          <w:rFonts w:ascii="Cambria" w:hAnsi="Cambria"/>
        </w:rPr>
      </w:pPr>
      <w:r w:rsidRPr="00B01688">
        <w:rPr>
          <w:rFonts w:ascii="Cambria" w:hAnsi="Cambria"/>
        </w:rPr>
        <w:t xml:space="preserve">Please </w:t>
      </w:r>
      <w:r w:rsidR="00B01688">
        <w:rPr>
          <w:rFonts w:ascii="Cambria" w:hAnsi="Cambria"/>
        </w:rPr>
        <w:t xml:space="preserve">provide a brief statement of the clinical focus and educational purpose of the clinical fellowship: </w:t>
      </w:r>
    </w:p>
    <w:p w14:paraId="6F528B67" w14:textId="77777777" w:rsidR="006D0269" w:rsidRPr="00B01688" w:rsidRDefault="009659A4" w:rsidP="00B01688">
      <w:pPr>
        <w:jc w:val="both"/>
        <w:rPr>
          <w:rFonts w:ascii="Cambria" w:hAnsi="Cambria"/>
          <w:i/>
        </w:rPr>
      </w:pPr>
      <w:r w:rsidRPr="00B01688">
        <w:rPr>
          <w:rFonts w:ascii="Cambria" w:hAnsi="Cambria"/>
          <w:i/>
        </w:rPr>
        <w:t xml:space="preserve"> </w:t>
      </w:r>
      <w:r w:rsidR="00B01688" w:rsidRPr="00B01688">
        <w:rPr>
          <w:rFonts w:ascii="Cambria" w:hAnsi="Cambria"/>
          <w:i/>
        </w:rPr>
        <w:t xml:space="preserve">(If this clinical fellowship is a reappointment, please describe the clinical focus and educational purpose of the reappointment only). </w:t>
      </w:r>
    </w:p>
    <w:tbl>
      <w:tblPr>
        <w:tblStyle w:val="TableGrid"/>
        <w:tblpPr w:leftFromText="181" w:rightFromText="181" w:vertAnchor="text" w:tblpY="1"/>
        <w:tblOverlap w:val="never"/>
        <w:tblW w:w="5000" w:type="pct"/>
        <w:tblLook w:val="04A0" w:firstRow="1" w:lastRow="0" w:firstColumn="1" w:lastColumn="0" w:noHBand="0" w:noVBand="1"/>
      </w:tblPr>
      <w:tblGrid>
        <w:gridCol w:w="9350"/>
      </w:tblGrid>
      <w:tr w:rsidR="006D0269" w14:paraId="335A32A2" w14:textId="77777777" w:rsidTr="00F76127">
        <w:trPr>
          <w:trHeight w:val="3963"/>
        </w:trPr>
        <w:tc>
          <w:tcPr>
            <w:tcW w:w="5000" w:type="pct"/>
            <w:shd w:val="clear" w:color="auto" w:fill="F2F2F2" w:themeFill="background1" w:themeFillShade="F2"/>
          </w:tcPr>
          <w:p w14:paraId="4CBAE1E2" w14:textId="77777777" w:rsidR="00135F5B" w:rsidRDefault="00135F5B" w:rsidP="00B01688">
            <w:pPr>
              <w:ind w:right="-251"/>
              <w:rPr>
                <w:rFonts w:ascii="Cambria" w:hAnsi="Cambria"/>
              </w:rPr>
            </w:pPr>
          </w:p>
          <w:p w14:paraId="3878717F" w14:textId="77777777" w:rsidR="009362B0" w:rsidRDefault="009362B0" w:rsidP="009362B0">
            <w:pPr>
              <w:rPr>
                <w:rFonts w:ascii="Cambria" w:hAnsi="Cambria"/>
              </w:rPr>
            </w:pPr>
          </w:p>
          <w:p w14:paraId="7FA6D92B" w14:textId="77777777" w:rsidR="009362B0" w:rsidRDefault="009362B0" w:rsidP="00F76127">
            <w:pPr>
              <w:shd w:val="clear" w:color="auto" w:fill="F2F2F2" w:themeFill="background1" w:themeFillShade="F2"/>
              <w:rPr>
                <w:rFonts w:ascii="Cambria" w:hAnsi="Cambria"/>
              </w:rPr>
            </w:pPr>
          </w:p>
          <w:p w14:paraId="3EE64420" w14:textId="77777777" w:rsidR="009362B0" w:rsidRDefault="009362B0" w:rsidP="009362B0">
            <w:pPr>
              <w:rPr>
                <w:rFonts w:ascii="Cambria" w:hAnsi="Cambria"/>
              </w:rPr>
            </w:pPr>
          </w:p>
          <w:p w14:paraId="22D0630F" w14:textId="77777777" w:rsidR="009362B0" w:rsidRDefault="009362B0" w:rsidP="009362B0">
            <w:pPr>
              <w:rPr>
                <w:rFonts w:ascii="Cambria" w:hAnsi="Cambria"/>
              </w:rPr>
            </w:pPr>
          </w:p>
          <w:p w14:paraId="2F74EB5A" w14:textId="77777777" w:rsidR="009362B0" w:rsidRDefault="009362B0" w:rsidP="009362B0">
            <w:pPr>
              <w:rPr>
                <w:rFonts w:ascii="Cambria" w:hAnsi="Cambria"/>
              </w:rPr>
            </w:pPr>
          </w:p>
          <w:p w14:paraId="33759850" w14:textId="77777777" w:rsidR="009362B0" w:rsidRDefault="009362B0" w:rsidP="009362B0">
            <w:pPr>
              <w:rPr>
                <w:rFonts w:ascii="Cambria" w:hAnsi="Cambria"/>
              </w:rPr>
            </w:pPr>
          </w:p>
          <w:p w14:paraId="41610CE1" w14:textId="77777777" w:rsidR="009362B0" w:rsidRDefault="009362B0" w:rsidP="009362B0">
            <w:pPr>
              <w:rPr>
                <w:rFonts w:ascii="Cambria" w:hAnsi="Cambria"/>
              </w:rPr>
            </w:pPr>
          </w:p>
          <w:p w14:paraId="4337E915" w14:textId="77777777" w:rsidR="009362B0" w:rsidRDefault="009362B0" w:rsidP="009362B0">
            <w:pPr>
              <w:rPr>
                <w:rFonts w:ascii="Cambria" w:hAnsi="Cambria"/>
              </w:rPr>
            </w:pPr>
          </w:p>
          <w:p w14:paraId="52F5A032" w14:textId="77777777" w:rsidR="009362B0" w:rsidRDefault="009362B0" w:rsidP="009362B0">
            <w:pPr>
              <w:rPr>
                <w:rFonts w:ascii="Cambria" w:hAnsi="Cambria"/>
              </w:rPr>
            </w:pPr>
          </w:p>
          <w:p w14:paraId="340F88A3" w14:textId="77777777" w:rsidR="009362B0" w:rsidRDefault="009362B0" w:rsidP="009362B0">
            <w:pPr>
              <w:rPr>
                <w:rFonts w:ascii="Cambria" w:hAnsi="Cambria"/>
              </w:rPr>
            </w:pPr>
          </w:p>
          <w:p w14:paraId="52F9B353" w14:textId="77777777" w:rsidR="009362B0" w:rsidRDefault="009362B0" w:rsidP="009362B0">
            <w:pPr>
              <w:rPr>
                <w:rFonts w:ascii="Cambria" w:hAnsi="Cambria"/>
              </w:rPr>
            </w:pPr>
          </w:p>
          <w:p w14:paraId="50615663" w14:textId="77777777" w:rsidR="009362B0" w:rsidRDefault="009362B0" w:rsidP="009362B0">
            <w:pPr>
              <w:rPr>
                <w:rFonts w:ascii="Cambria" w:hAnsi="Cambria"/>
              </w:rPr>
            </w:pPr>
          </w:p>
          <w:p w14:paraId="413BE8A2" w14:textId="77777777" w:rsidR="009362B0" w:rsidRDefault="009362B0" w:rsidP="009362B0">
            <w:pPr>
              <w:rPr>
                <w:rFonts w:ascii="Cambria" w:hAnsi="Cambria"/>
              </w:rPr>
            </w:pPr>
          </w:p>
          <w:p w14:paraId="3258726F" w14:textId="77777777" w:rsidR="009362B0" w:rsidRDefault="009362B0" w:rsidP="009362B0">
            <w:pPr>
              <w:rPr>
                <w:rFonts w:ascii="Cambria" w:hAnsi="Cambria"/>
              </w:rPr>
            </w:pPr>
          </w:p>
          <w:p w14:paraId="062ACF2A" w14:textId="77777777" w:rsidR="009362B0" w:rsidRDefault="009362B0" w:rsidP="009362B0">
            <w:pPr>
              <w:rPr>
                <w:rFonts w:ascii="Cambria" w:hAnsi="Cambria"/>
              </w:rPr>
            </w:pPr>
          </w:p>
        </w:tc>
      </w:tr>
    </w:tbl>
    <w:p w14:paraId="2655496B" w14:textId="77777777" w:rsidR="00106FD7" w:rsidRDefault="00106FD7" w:rsidP="00F12EC6">
      <w:pPr>
        <w:jc w:val="both"/>
        <w:rPr>
          <w:rFonts w:ascii="Cambria" w:hAnsi="Cambria"/>
        </w:rPr>
      </w:pPr>
    </w:p>
    <w:p w14:paraId="30EE5C2C" w14:textId="77777777" w:rsidR="002E21FA" w:rsidRDefault="002E21FA" w:rsidP="00F12EC6">
      <w:pPr>
        <w:jc w:val="both"/>
        <w:rPr>
          <w:rFonts w:ascii="Cambria" w:hAnsi="Cambria"/>
          <w:b/>
        </w:rPr>
      </w:pPr>
    </w:p>
    <w:p w14:paraId="4352D6B5" w14:textId="77777777" w:rsidR="00B01688" w:rsidRDefault="005764FC" w:rsidP="00F12EC6">
      <w:pPr>
        <w:jc w:val="both"/>
        <w:rPr>
          <w:rFonts w:ascii="Cambria" w:hAnsi="Cambria"/>
          <w:b/>
        </w:rPr>
      </w:pPr>
      <w:r w:rsidRPr="00550306">
        <w:rPr>
          <w:rFonts w:ascii="Cambria" w:hAnsi="Cambria"/>
          <w:b/>
        </w:rPr>
        <w:t xml:space="preserve">Section 4: </w:t>
      </w:r>
      <w:r w:rsidR="00B01688">
        <w:rPr>
          <w:rFonts w:ascii="Cambria" w:hAnsi="Cambria"/>
          <w:b/>
        </w:rPr>
        <w:t xml:space="preserve">Clinical Fellowship </w:t>
      </w:r>
      <w:r w:rsidR="002E21FA">
        <w:rPr>
          <w:rFonts w:ascii="Cambria" w:hAnsi="Cambria"/>
          <w:b/>
        </w:rPr>
        <w:t xml:space="preserve">Educational </w:t>
      </w:r>
      <w:r w:rsidR="00B01688">
        <w:rPr>
          <w:rFonts w:ascii="Cambria" w:hAnsi="Cambria"/>
          <w:b/>
        </w:rPr>
        <w:t xml:space="preserve">Objectives (CanMEDS Roles) </w:t>
      </w:r>
    </w:p>
    <w:p w14:paraId="5C03A59C" w14:textId="77777777" w:rsidR="006D0269" w:rsidRDefault="00B01688" w:rsidP="00F12EC6">
      <w:pPr>
        <w:jc w:val="both"/>
        <w:rPr>
          <w:rFonts w:ascii="Cambria" w:hAnsi="Cambria"/>
        </w:rPr>
      </w:pPr>
      <w:r>
        <w:rPr>
          <w:rFonts w:ascii="Cambria" w:hAnsi="Cambria"/>
        </w:rPr>
        <w:t>Please provide objective(s) for each of the applicable CanMEDS role</w:t>
      </w:r>
      <w:r w:rsidR="0029671F">
        <w:rPr>
          <w:rFonts w:ascii="Cambria" w:hAnsi="Cambria"/>
        </w:rPr>
        <w:t>s</w:t>
      </w:r>
      <w:r>
        <w:rPr>
          <w:rFonts w:ascii="Cambria" w:hAnsi="Cambria"/>
        </w:rPr>
        <w:t xml:space="preserve">. </w:t>
      </w:r>
    </w:p>
    <w:tbl>
      <w:tblPr>
        <w:tblStyle w:val="TableGrid"/>
        <w:tblpPr w:leftFromText="181" w:rightFromText="181" w:vertAnchor="text" w:tblpY="1"/>
        <w:tblOverlap w:val="never"/>
        <w:tblW w:w="0" w:type="auto"/>
        <w:tblLook w:val="04A0" w:firstRow="1" w:lastRow="0" w:firstColumn="1" w:lastColumn="0" w:noHBand="0" w:noVBand="1"/>
      </w:tblPr>
      <w:tblGrid>
        <w:gridCol w:w="9350"/>
      </w:tblGrid>
      <w:tr w:rsidR="00A63B1F" w14:paraId="51340754" w14:textId="77777777" w:rsidTr="00F76127">
        <w:trPr>
          <w:trHeight w:val="1235"/>
        </w:trPr>
        <w:tc>
          <w:tcPr>
            <w:tcW w:w="9350" w:type="dxa"/>
            <w:shd w:val="clear" w:color="auto" w:fill="F2F2F2" w:themeFill="background1" w:themeFillShade="F2"/>
          </w:tcPr>
          <w:p w14:paraId="12F532EF" w14:textId="77777777" w:rsidR="00A63B1F" w:rsidRPr="00A2712D" w:rsidRDefault="00A2712D" w:rsidP="009362B0">
            <w:pPr>
              <w:rPr>
                <w:rFonts w:ascii="Cambria" w:hAnsi="Cambria"/>
                <w:b/>
              </w:rPr>
            </w:pPr>
            <w:r w:rsidRPr="00A2712D">
              <w:rPr>
                <w:rFonts w:ascii="Cambria" w:hAnsi="Cambria"/>
                <w:b/>
              </w:rPr>
              <w:t xml:space="preserve">Medical Expert </w:t>
            </w:r>
          </w:p>
          <w:p w14:paraId="63AFA575" w14:textId="77777777" w:rsidR="00A63B1F" w:rsidRDefault="00A2712D" w:rsidP="00A2712D">
            <w:pPr>
              <w:jc w:val="both"/>
              <w:rPr>
                <w:rFonts w:ascii="Cambria" w:hAnsi="Cambria"/>
                <w:i/>
              </w:rPr>
            </w:pPr>
            <w:r w:rsidRPr="00A2712D">
              <w:rPr>
                <w:rFonts w:ascii="Cambria" w:hAnsi="Cambria"/>
                <w:i/>
              </w:rPr>
              <w:t>As Medical Experts, physicians integrate all of the CanMEDS Roles, applying medical knowledge, clinical skills, and professional values in their provision of high-quality and safe patient-centred care. Medical Expert is the central physician Role in the CanMEDS Framework and defines the physician’s clinical scope of practice.</w:t>
            </w:r>
          </w:p>
          <w:p w14:paraId="646B60E7" w14:textId="77777777" w:rsidR="00A2712D" w:rsidRPr="00A2712D" w:rsidRDefault="00A2712D" w:rsidP="00A2712D">
            <w:pPr>
              <w:jc w:val="both"/>
              <w:rPr>
                <w:rFonts w:ascii="Cambria" w:hAnsi="Cambria"/>
              </w:rPr>
            </w:pPr>
          </w:p>
          <w:p w14:paraId="0671713D" w14:textId="77777777" w:rsidR="00A2712D" w:rsidRDefault="00A2712D" w:rsidP="00A2712D">
            <w:pPr>
              <w:jc w:val="both"/>
              <w:rPr>
                <w:rFonts w:ascii="Cambria" w:hAnsi="Cambria"/>
              </w:rPr>
            </w:pPr>
          </w:p>
          <w:p w14:paraId="4911D32D" w14:textId="77777777" w:rsidR="00FB199D" w:rsidRPr="00A2712D" w:rsidRDefault="00FB199D" w:rsidP="00A2712D">
            <w:pPr>
              <w:jc w:val="both"/>
              <w:rPr>
                <w:rFonts w:ascii="Cambria" w:hAnsi="Cambria"/>
              </w:rPr>
            </w:pPr>
          </w:p>
          <w:p w14:paraId="4BDF5105" w14:textId="77777777" w:rsidR="00A2712D" w:rsidRDefault="00A2712D" w:rsidP="009362B0">
            <w:pPr>
              <w:rPr>
                <w:rFonts w:ascii="Cambria" w:hAnsi="Cambria"/>
              </w:rPr>
            </w:pPr>
          </w:p>
        </w:tc>
      </w:tr>
      <w:tr w:rsidR="00B01688" w14:paraId="70D28570" w14:textId="77777777" w:rsidTr="00F76127">
        <w:trPr>
          <w:trHeight w:val="1230"/>
        </w:trPr>
        <w:tc>
          <w:tcPr>
            <w:tcW w:w="9350" w:type="dxa"/>
            <w:shd w:val="clear" w:color="auto" w:fill="F2F2F2" w:themeFill="background1" w:themeFillShade="F2"/>
          </w:tcPr>
          <w:p w14:paraId="540A0B8A" w14:textId="77777777" w:rsidR="00B01688" w:rsidRDefault="00A2712D" w:rsidP="009362B0">
            <w:pPr>
              <w:rPr>
                <w:rFonts w:ascii="Cambria" w:hAnsi="Cambria"/>
                <w:b/>
              </w:rPr>
            </w:pPr>
            <w:r w:rsidRPr="00A2712D">
              <w:rPr>
                <w:rFonts w:ascii="Cambria" w:hAnsi="Cambria"/>
                <w:b/>
              </w:rPr>
              <w:t xml:space="preserve">Communicator </w:t>
            </w:r>
          </w:p>
          <w:p w14:paraId="206987CC" w14:textId="77777777" w:rsidR="00A2712D" w:rsidRDefault="00A2712D" w:rsidP="00A2712D">
            <w:pPr>
              <w:jc w:val="both"/>
              <w:rPr>
                <w:rFonts w:ascii="Cambria" w:hAnsi="Cambria"/>
                <w:i/>
              </w:rPr>
            </w:pPr>
            <w:r w:rsidRPr="00A2712D">
              <w:rPr>
                <w:rFonts w:ascii="Cambria" w:hAnsi="Cambria"/>
                <w:i/>
              </w:rPr>
              <w:t>As Communicators, physicians form relationships with patients and their families that facilitate the gathering and sharing of essential information for effective health care.</w:t>
            </w:r>
          </w:p>
          <w:p w14:paraId="0B8B6EB6" w14:textId="77777777" w:rsidR="00A2712D" w:rsidRDefault="00A2712D" w:rsidP="00A2712D">
            <w:pPr>
              <w:jc w:val="both"/>
              <w:rPr>
                <w:rFonts w:ascii="Cambria" w:hAnsi="Cambria"/>
              </w:rPr>
            </w:pPr>
          </w:p>
          <w:p w14:paraId="7F22E82C" w14:textId="77777777" w:rsidR="00A2712D" w:rsidRDefault="00A2712D" w:rsidP="00A2712D">
            <w:pPr>
              <w:jc w:val="both"/>
              <w:rPr>
                <w:rFonts w:ascii="Cambria" w:hAnsi="Cambria"/>
              </w:rPr>
            </w:pPr>
          </w:p>
          <w:p w14:paraId="7931D8B1" w14:textId="77777777" w:rsidR="00FB199D" w:rsidRDefault="00FB199D" w:rsidP="00A2712D">
            <w:pPr>
              <w:jc w:val="both"/>
              <w:rPr>
                <w:rFonts w:ascii="Cambria" w:hAnsi="Cambria"/>
              </w:rPr>
            </w:pPr>
          </w:p>
          <w:p w14:paraId="0852F01F" w14:textId="77777777" w:rsidR="00A2712D" w:rsidRPr="00A2712D" w:rsidRDefault="00A2712D" w:rsidP="00A2712D">
            <w:pPr>
              <w:jc w:val="both"/>
              <w:rPr>
                <w:rFonts w:ascii="Cambria" w:hAnsi="Cambria"/>
                <w:b/>
              </w:rPr>
            </w:pPr>
          </w:p>
        </w:tc>
      </w:tr>
      <w:tr w:rsidR="00B01688" w14:paraId="6102852E" w14:textId="77777777" w:rsidTr="00F76127">
        <w:trPr>
          <w:trHeight w:val="1230"/>
        </w:trPr>
        <w:tc>
          <w:tcPr>
            <w:tcW w:w="9350" w:type="dxa"/>
            <w:shd w:val="clear" w:color="auto" w:fill="F2F2F2" w:themeFill="background1" w:themeFillShade="F2"/>
          </w:tcPr>
          <w:p w14:paraId="57561205" w14:textId="77777777" w:rsidR="00B01688" w:rsidRDefault="00A2712D" w:rsidP="009362B0">
            <w:pPr>
              <w:rPr>
                <w:rFonts w:ascii="Cambria" w:hAnsi="Cambria"/>
                <w:b/>
              </w:rPr>
            </w:pPr>
            <w:r w:rsidRPr="00A2712D">
              <w:rPr>
                <w:rFonts w:ascii="Cambria" w:hAnsi="Cambria"/>
                <w:b/>
              </w:rPr>
              <w:t>Collaborator</w:t>
            </w:r>
          </w:p>
          <w:p w14:paraId="1BFE3F3B" w14:textId="77777777" w:rsidR="00A2712D" w:rsidRDefault="00A2712D" w:rsidP="00A2712D">
            <w:pPr>
              <w:jc w:val="both"/>
              <w:rPr>
                <w:rFonts w:ascii="Cambria" w:hAnsi="Cambria"/>
                <w:i/>
              </w:rPr>
            </w:pPr>
            <w:r w:rsidRPr="00A2712D">
              <w:rPr>
                <w:rFonts w:ascii="Cambria" w:hAnsi="Cambria"/>
                <w:i/>
              </w:rPr>
              <w:t>As Collaborators, physicians work effectively with other health care professionals to provide safe, high-quality, patient-centred care.</w:t>
            </w:r>
          </w:p>
          <w:p w14:paraId="03CC861D" w14:textId="77777777" w:rsidR="00A2712D" w:rsidRPr="00A2712D" w:rsidRDefault="00A2712D" w:rsidP="00A2712D">
            <w:pPr>
              <w:jc w:val="both"/>
              <w:rPr>
                <w:rFonts w:ascii="Cambria" w:hAnsi="Cambria"/>
              </w:rPr>
            </w:pPr>
          </w:p>
          <w:p w14:paraId="5841CB8B" w14:textId="77777777" w:rsidR="00A2712D" w:rsidRDefault="00A2712D" w:rsidP="00A2712D">
            <w:pPr>
              <w:jc w:val="both"/>
              <w:rPr>
                <w:rFonts w:ascii="Cambria" w:hAnsi="Cambria"/>
              </w:rPr>
            </w:pPr>
          </w:p>
          <w:p w14:paraId="6F2A787F" w14:textId="77777777" w:rsidR="00FB199D" w:rsidRPr="00A2712D" w:rsidRDefault="00FB199D" w:rsidP="00A2712D">
            <w:pPr>
              <w:jc w:val="both"/>
              <w:rPr>
                <w:rFonts w:ascii="Cambria" w:hAnsi="Cambria"/>
              </w:rPr>
            </w:pPr>
          </w:p>
          <w:p w14:paraId="4B5D9AA5" w14:textId="77777777" w:rsidR="00A2712D" w:rsidRPr="00A2712D" w:rsidRDefault="00A2712D" w:rsidP="00A2712D">
            <w:pPr>
              <w:jc w:val="both"/>
              <w:rPr>
                <w:rFonts w:ascii="Cambria" w:hAnsi="Cambria"/>
                <w:b/>
                <w:i/>
              </w:rPr>
            </w:pPr>
          </w:p>
        </w:tc>
      </w:tr>
      <w:tr w:rsidR="00B01688" w14:paraId="29F6373F" w14:textId="77777777" w:rsidTr="00F76127">
        <w:trPr>
          <w:trHeight w:val="1230"/>
        </w:trPr>
        <w:tc>
          <w:tcPr>
            <w:tcW w:w="9350" w:type="dxa"/>
            <w:shd w:val="clear" w:color="auto" w:fill="F2F2F2" w:themeFill="background1" w:themeFillShade="F2"/>
          </w:tcPr>
          <w:p w14:paraId="38BC1C5D" w14:textId="77777777" w:rsidR="00B01688" w:rsidRDefault="00A2712D" w:rsidP="009362B0">
            <w:pPr>
              <w:rPr>
                <w:rFonts w:ascii="Cambria" w:hAnsi="Cambria"/>
                <w:b/>
              </w:rPr>
            </w:pPr>
            <w:r w:rsidRPr="00A2712D">
              <w:rPr>
                <w:rFonts w:ascii="Cambria" w:hAnsi="Cambria"/>
                <w:b/>
              </w:rPr>
              <w:t xml:space="preserve">Leader </w:t>
            </w:r>
          </w:p>
          <w:p w14:paraId="2398EFC8" w14:textId="77777777" w:rsidR="00A2712D" w:rsidRDefault="00A2712D" w:rsidP="00A2712D">
            <w:pPr>
              <w:jc w:val="both"/>
              <w:rPr>
                <w:rFonts w:ascii="Cambria" w:hAnsi="Cambria"/>
                <w:i/>
              </w:rPr>
            </w:pPr>
            <w:r w:rsidRPr="00A2712D">
              <w:rPr>
                <w:rFonts w:ascii="Cambria" w:hAnsi="Cambria"/>
                <w:i/>
              </w:rPr>
              <w:t>As Leaders, physicians engage with others to contribute to a vision of a high-quality health care system and take responsibility for the delivery of excellent patient care through their activities as clinicians, administrators, scholars, or teachers.</w:t>
            </w:r>
          </w:p>
          <w:p w14:paraId="3D3396E2" w14:textId="77777777" w:rsidR="00A2712D" w:rsidRPr="00A2712D" w:rsidRDefault="00A2712D" w:rsidP="00A2712D">
            <w:pPr>
              <w:jc w:val="both"/>
              <w:rPr>
                <w:rFonts w:ascii="Cambria" w:hAnsi="Cambria"/>
              </w:rPr>
            </w:pPr>
          </w:p>
          <w:p w14:paraId="7F304406" w14:textId="77777777" w:rsidR="00A2712D" w:rsidRDefault="00A2712D" w:rsidP="00A2712D">
            <w:pPr>
              <w:jc w:val="both"/>
              <w:rPr>
                <w:rFonts w:ascii="Cambria" w:hAnsi="Cambria"/>
                <w:b/>
              </w:rPr>
            </w:pPr>
          </w:p>
          <w:p w14:paraId="79AE97E8" w14:textId="77777777" w:rsidR="00FB199D" w:rsidRPr="00A2712D" w:rsidRDefault="00FB199D" w:rsidP="00A2712D">
            <w:pPr>
              <w:jc w:val="both"/>
              <w:rPr>
                <w:rFonts w:ascii="Cambria" w:hAnsi="Cambria"/>
                <w:b/>
              </w:rPr>
            </w:pPr>
          </w:p>
          <w:p w14:paraId="3A0697B1" w14:textId="77777777" w:rsidR="00A2712D" w:rsidRPr="00A2712D" w:rsidRDefault="00A2712D" w:rsidP="00A2712D">
            <w:pPr>
              <w:jc w:val="both"/>
              <w:rPr>
                <w:rFonts w:ascii="Cambria" w:hAnsi="Cambria"/>
                <w:b/>
                <w:i/>
              </w:rPr>
            </w:pPr>
          </w:p>
        </w:tc>
      </w:tr>
      <w:tr w:rsidR="00B01688" w14:paraId="5E39C319" w14:textId="77777777" w:rsidTr="00F76127">
        <w:trPr>
          <w:trHeight w:val="1230"/>
        </w:trPr>
        <w:tc>
          <w:tcPr>
            <w:tcW w:w="9350" w:type="dxa"/>
            <w:shd w:val="clear" w:color="auto" w:fill="F2F2F2" w:themeFill="background1" w:themeFillShade="F2"/>
          </w:tcPr>
          <w:p w14:paraId="65B22C79" w14:textId="77777777" w:rsidR="00A2712D" w:rsidRDefault="00A2712D" w:rsidP="009362B0">
            <w:pPr>
              <w:rPr>
                <w:rFonts w:ascii="Cambria" w:hAnsi="Cambria"/>
                <w:b/>
              </w:rPr>
            </w:pPr>
            <w:r w:rsidRPr="00A2712D">
              <w:rPr>
                <w:rFonts w:ascii="Cambria" w:hAnsi="Cambria"/>
                <w:b/>
              </w:rPr>
              <w:t>Health Advocate</w:t>
            </w:r>
          </w:p>
          <w:p w14:paraId="7F610DD2" w14:textId="77777777" w:rsidR="00B01688" w:rsidRDefault="00A2712D" w:rsidP="00A2712D">
            <w:pPr>
              <w:jc w:val="both"/>
              <w:rPr>
                <w:rFonts w:ascii="Cambria" w:hAnsi="Cambria"/>
                <w:b/>
                <w:i/>
              </w:rPr>
            </w:pPr>
            <w:r w:rsidRPr="00A2712D">
              <w:rPr>
                <w:rFonts w:ascii="Cambria" w:hAnsi="Cambria"/>
                <w:i/>
              </w:rPr>
              <w:t>As Health Advocates, physicians contribute their expertise and influence as they work with communities or patient populations to improve health. They work with those they serve to determine and understand needs, speak on behalf of others when required, and support the mobilization of resources to effect change</w:t>
            </w:r>
            <w:r w:rsidR="00BF5AC5">
              <w:rPr>
                <w:rFonts w:ascii="Cambria" w:hAnsi="Cambria"/>
                <w:i/>
              </w:rPr>
              <w:t xml:space="preserve">. </w:t>
            </w:r>
            <w:r w:rsidRPr="00A2712D">
              <w:rPr>
                <w:rFonts w:ascii="Cambria" w:hAnsi="Cambria"/>
                <w:b/>
                <w:i/>
              </w:rPr>
              <w:t xml:space="preserve"> </w:t>
            </w:r>
          </w:p>
          <w:p w14:paraId="495C38C2" w14:textId="77777777" w:rsidR="00A2712D" w:rsidRDefault="00A2712D" w:rsidP="00A2712D">
            <w:pPr>
              <w:jc w:val="both"/>
              <w:rPr>
                <w:rFonts w:ascii="Cambria" w:hAnsi="Cambria"/>
              </w:rPr>
            </w:pPr>
          </w:p>
          <w:p w14:paraId="71FA53E6" w14:textId="77777777" w:rsidR="00FB199D" w:rsidRPr="00A2712D" w:rsidRDefault="00FB199D" w:rsidP="00A2712D">
            <w:pPr>
              <w:jc w:val="both"/>
              <w:rPr>
                <w:rFonts w:ascii="Cambria" w:hAnsi="Cambria"/>
              </w:rPr>
            </w:pPr>
          </w:p>
          <w:p w14:paraId="2B718E33" w14:textId="77777777" w:rsidR="00A2712D" w:rsidRPr="00A2712D" w:rsidRDefault="00A2712D" w:rsidP="00A2712D">
            <w:pPr>
              <w:jc w:val="both"/>
              <w:rPr>
                <w:rFonts w:ascii="Cambria" w:hAnsi="Cambria"/>
              </w:rPr>
            </w:pPr>
          </w:p>
          <w:p w14:paraId="3E6906E1" w14:textId="77777777" w:rsidR="00A2712D" w:rsidRPr="00A2712D" w:rsidRDefault="00A2712D" w:rsidP="00A2712D">
            <w:pPr>
              <w:jc w:val="both"/>
              <w:rPr>
                <w:rFonts w:ascii="Cambria" w:hAnsi="Cambria"/>
                <w:b/>
                <w:i/>
              </w:rPr>
            </w:pPr>
          </w:p>
        </w:tc>
      </w:tr>
      <w:tr w:rsidR="00B01688" w14:paraId="2CAC4FEF" w14:textId="77777777" w:rsidTr="00F76127">
        <w:trPr>
          <w:trHeight w:val="1230"/>
        </w:trPr>
        <w:tc>
          <w:tcPr>
            <w:tcW w:w="9350" w:type="dxa"/>
            <w:shd w:val="clear" w:color="auto" w:fill="F2F2F2" w:themeFill="background1" w:themeFillShade="F2"/>
          </w:tcPr>
          <w:p w14:paraId="68FE7C5B" w14:textId="77777777" w:rsidR="00B01688" w:rsidRDefault="00A2712D" w:rsidP="009362B0">
            <w:pPr>
              <w:rPr>
                <w:rFonts w:ascii="Cambria" w:hAnsi="Cambria"/>
                <w:b/>
              </w:rPr>
            </w:pPr>
            <w:r w:rsidRPr="00A2712D">
              <w:rPr>
                <w:rFonts w:ascii="Cambria" w:hAnsi="Cambria"/>
                <w:b/>
              </w:rPr>
              <w:t xml:space="preserve">Scholar </w:t>
            </w:r>
          </w:p>
          <w:p w14:paraId="05F5ACF1" w14:textId="77777777" w:rsidR="00FB199D" w:rsidRDefault="00FB199D" w:rsidP="00FB199D">
            <w:pPr>
              <w:jc w:val="both"/>
              <w:rPr>
                <w:rFonts w:ascii="Cambria" w:hAnsi="Cambria"/>
                <w:i/>
              </w:rPr>
            </w:pPr>
            <w:r w:rsidRPr="00FB199D">
              <w:rPr>
                <w:rFonts w:ascii="Cambria" w:hAnsi="Cambria"/>
                <w:i/>
              </w:rPr>
              <w:t>As Scholars, physicians demonstrate a lifelong commitment to excellence in practice through continuous learning and by teaching others, evaluating evidence, and contributing to scholarship</w:t>
            </w:r>
            <w:r>
              <w:rPr>
                <w:rFonts w:ascii="Cambria" w:hAnsi="Cambria"/>
                <w:i/>
              </w:rPr>
              <w:t>.</w:t>
            </w:r>
          </w:p>
          <w:p w14:paraId="3CF85305" w14:textId="77777777" w:rsidR="00FB199D" w:rsidRDefault="00FB199D" w:rsidP="00FB199D">
            <w:pPr>
              <w:jc w:val="both"/>
              <w:rPr>
                <w:rFonts w:ascii="Cambria" w:hAnsi="Cambria"/>
              </w:rPr>
            </w:pPr>
          </w:p>
          <w:p w14:paraId="1D95CCDF" w14:textId="77777777" w:rsidR="00FB199D" w:rsidRDefault="00FB199D" w:rsidP="00FB199D">
            <w:pPr>
              <w:jc w:val="both"/>
              <w:rPr>
                <w:rFonts w:ascii="Cambria" w:hAnsi="Cambria"/>
              </w:rPr>
            </w:pPr>
          </w:p>
          <w:p w14:paraId="16E149A0" w14:textId="77777777" w:rsidR="00FB199D" w:rsidRDefault="00FB199D" w:rsidP="00FB199D">
            <w:pPr>
              <w:jc w:val="both"/>
              <w:rPr>
                <w:rFonts w:ascii="Cambria" w:hAnsi="Cambria"/>
              </w:rPr>
            </w:pPr>
          </w:p>
          <w:p w14:paraId="5BD244F5" w14:textId="77777777" w:rsidR="00FB199D" w:rsidRPr="00FB199D" w:rsidRDefault="00FB199D" w:rsidP="00FB199D">
            <w:pPr>
              <w:jc w:val="both"/>
              <w:rPr>
                <w:rFonts w:ascii="Cambria" w:hAnsi="Cambria"/>
                <w:b/>
              </w:rPr>
            </w:pPr>
          </w:p>
        </w:tc>
      </w:tr>
      <w:tr w:rsidR="00B01688" w14:paraId="166073BF" w14:textId="77777777" w:rsidTr="00F76127">
        <w:trPr>
          <w:trHeight w:val="188"/>
        </w:trPr>
        <w:tc>
          <w:tcPr>
            <w:tcW w:w="9350" w:type="dxa"/>
            <w:shd w:val="clear" w:color="auto" w:fill="F2F2F2" w:themeFill="background1" w:themeFillShade="F2"/>
          </w:tcPr>
          <w:p w14:paraId="69835100" w14:textId="77777777" w:rsidR="00B01688" w:rsidRDefault="00A2712D" w:rsidP="009362B0">
            <w:pPr>
              <w:rPr>
                <w:rFonts w:ascii="Cambria" w:hAnsi="Cambria"/>
                <w:b/>
              </w:rPr>
            </w:pPr>
            <w:r w:rsidRPr="00A2712D">
              <w:rPr>
                <w:rFonts w:ascii="Cambria" w:hAnsi="Cambria"/>
                <w:b/>
              </w:rPr>
              <w:lastRenderedPageBreak/>
              <w:t xml:space="preserve">Professional </w:t>
            </w:r>
          </w:p>
          <w:p w14:paraId="6DC74A49" w14:textId="77777777" w:rsidR="00FB199D" w:rsidRDefault="00FB199D" w:rsidP="00FB199D">
            <w:pPr>
              <w:jc w:val="both"/>
              <w:rPr>
                <w:rFonts w:ascii="Cambria" w:hAnsi="Cambria"/>
                <w:i/>
              </w:rPr>
            </w:pPr>
            <w:r w:rsidRPr="00FB199D">
              <w:rPr>
                <w:rFonts w:ascii="Cambria" w:hAnsi="Cambria"/>
                <w:i/>
              </w:rPr>
              <w:t>As Professionals, physicians are committed to the health and well-being of individual patients and society through ethical practice, high personal standards of behaviour, accountability to the profession and society, physician-led regulation, and maintenance of personal health.</w:t>
            </w:r>
          </w:p>
          <w:p w14:paraId="1179B1D5" w14:textId="77777777" w:rsidR="00FB199D" w:rsidRPr="00FB199D" w:rsidRDefault="00FB199D" w:rsidP="00FB199D">
            <w:pPr>
              <w:jc w:val="both"/>
              <w:rPr>
                <w:rFonts w:ascii="Cambria" w:hAnsi="Cambria"/>
              </w:rPr>
            </w:pPr>
          </w:p>
          <w:p w14:paraId="04A7EDA8" w14:textId="77777777" w:rsidR="00FB199D" w:rsidRDefault="00FB199D" w:rsidP="00FB199D">
            <w:pPr>
              <w:jc w:val="both"/>
              <w:rPr>
                <w:rFonts w:ascii="Cambria" w:hAnsi="Cambria"/>
              </w:rPr>
            </w:pPr>
          </w:p>
          <w:p w14:paraId="3954FF21" w14:textId="77777777" w:rsidR="00FB199D" w:rsidRPr="00FB199D" w:rsidRDefault="00FB199D" w:rsidP="00FB199D">
            <w:pPr>
              <w:jc w:val="both"/>
              <w:rPr>
                <w:rFonts w:ascii="Cambria" w:hAnsi="Cambria"/>
              </w:rPr>
            </w:pPr>
          </w:p>
          <w:p w14:paraId="0CCC5834" w14:textId="77777777" w:rsidR="00FB199D" w:rsidRPr="00FB199D" w:rsidRDefault="00FB199D" w:rsidP="00FB199D">
            <w:pPr>
              <w:jc w:val="both"/>
              <w:rPr>
                <w:rFonts w:ascii="Cambria" w:hAnsi="Cambria"/>
                <w:b/>
                <w:i/>
              </w:rPr>
            </w:pPr>
          </w:p>
        </w:tc>
      </w:tr>
    </w:tbl>
    <w:p w14:paraId="0D452A5A" w14:textId="77777777" w:rsidR="003F1E16" w:rsidRDefault="003F1E16" w:rsidP="00F12EC6">
      <w:pPr>
        <w:jc w:val="both"/>
        <w:rPr>
          <w:rFonts w:ascii="Cambria" w:hAnsi="Cambria"/>
          <w:b/>
        </w:rPr>
      </w:pPr>
    </w:p>
    <w:p w14:paraId="31766882" w14:textId="77777777" w:rsidR="00550306" w:rsidRDefault="00FB199D" w:rsidP="00F12EC6">
      <w:pPr>
        <w:jc w:val="both"/>
        <w:rPr>
          <w:rFonts w:ascii="Cambria" w:hAnsi="Cambria"/>
          <w:b/>
        </w:rPr>
      </w:pPr>
      <w:r>
        <w:rPr>
          <w:rFonts w:ascii="Cambria" w:hAnsi="Cambria"/>
          <w:b/>
        </w:rPr>
        <w:t xml:space="preserve">Section 5: Other Position Details </w:t>
      </w:r>
      <w:r w:rsidR="00550306" w:rsidRPr="00550306">
        <w:rPr>
          <w:rFonts w:ascii="Cambria" w:hAnsi="Cambria"/>
          <w:b/>
        </w:rPr>
        <w:t xml:space="preserve"> </w:t>
      </w:r>
    </w:p>
    <w:p w14:paraId="26940457" w14:textId="77777777" w:rsidR="00227583" w:rsidRDefault="00FB199D" w:rsidP="00F12EC6">
      <w:pPr>
        <w:jc w:val="both"/>
        <w:rPr>
          <w:rFonts w:ascii="Cambria" w:hAnsi="Cambria"/>
        </w:rPr>
      </w:pPr>
      <w:r>
        <w:rPr>
          <w:rFonts w:ascii="Cambria" w:hAnsi="Cambria"/>
        </w:rPr>
        <w:t xml:space="preserve">Please describe other objectives or expectations of the clinical fellowship position, such as clinical duties;  research educational duties and number of hours of protected time for these duties; completion of research paper(s); presentation of paper(s) at specific conferences/events; teaching responsibilities; on-call duties (including details pertaining to evening, weekend, in-house and home call requirements). </w:t>
      </w:r>
    </w:p>
    <w:p w14:paraId="17775187" w14:textId="77777777" w:rsidR="009362B0" w:rsidRDefault="009362B0" w:rsidP="00F12EC6">
      <w:pPr>
        <w:jc w:val="both"/>
        <w:rPr>
          <w:rFonts w:ascii="Cambria" w:hAnsi="Cambria"/>
        </w:rPr>
      </w:pPr>
    </w:p>
    <w:tbl>
      <w:tblPr>
        <w:tblStyle w:val="TableGrid"/>
        <w:tblpPr w:leftFromText="181" w:rightFromText="181" w:vertAnchor="text" w:tblpY="1"/>
        <w:tblOverlap w:val="never"/>
        <w:tblW w:w="0" w:type="auto"/>
        <w:tblLook w:val="04A0" w:firstRow="1" w:lastRow="0" w:firstColumn="1" w:lastColumn="0" w:noHBand="0" w:noVBand="1"/>
      </w:tblPr>
      <w:tblGrid>
        <w:gridCol w:w="9350"/>
      </w:tblGrid>
      <w:tr w:rsidR="0051628A" w14:paraId="13A64284" w14:textId="77777777" w:rsidTr="00F76127">
        <w:trPr>
          <w:trHeight w:val="4630"/>
        </w:trPr>
        <w:tc>
          <w:tcPr>
            <w:tcW w:w="9350" w:type="dxa"/>
            <w:shd w:val="clear" w:color="auto" w:fill="F2F2F2" w:themeFill="background1" w:themeFillShade="F2"/>
          </w:tcPr>
          <w:p w14:paraId="577F6C4D" w14:textId="77777777" w:rsidR="0051628A" w:rsidRDefault="0051628A" w:rsidP="006E7867">
            <w:pPr>
              <w:rPr>
                <w:rFonts w:ascii="Cambria" w:hAnsi="Cambria"/>
              </w:rPr>
            </w:pPr>
          </w:p>
          <w:p w14:paraId="4E6AB205" w14:textId="77777777" w:rsidR="009362B0" w:rsidRDefault="009362B0" w:rsidP="006E7867">
            <w:pPr>
              <w:rPr>
                <w:rFonts w:ascii="Cambria" w:hAnsi="Cambria"/>
              </w:rPr>
            </w:pPr>
          </w:p>
          <w:p w14:paraId="6E3C40CE" w14:textId="77777777" w:rsidR="009362B0" w:rsidRDefault="009362B0" w:rsidP="006E7867">
            <w:pPr>
              <w:rPr>
                <w:rFonts w:ascii="Cambria" w:hAnsi="Cambria"/>
              </w:rPr>
            </w:pPr>
          </w:p>
          <w:p w14:paraId="188F1A9F" w14:textId="77777777" w:rsidR="009362B0" w:rsidRDefault="009362B0" w:rsidP="006E7867">
            <w:pPr>
              <w:rPr>
                <w:rFonts w:ascii="Cambria" w:hAnsi="Cambria"/>
              </w:rPr>
            </w:pPr>
          </w:p>
          <w:p w14:paraId="44FCFBEF" w14:textId="77777777" w:rsidR="009362B0" w:rsidRDefault="009362B0" w:rsidP="006E7867">
            <w:pPr>
              <w:rPr>
                <w:rFonts w:ascii="Cambria" w:hAnsi="Cambria"/>
              </w:rPr>
            </w:pPr>
          </w:p>
          <w:p w14:paraId="3859E62D" w14:textId="77777777" w:rsidR="009362B0" w:rsidRDefault="009362B0" w:rsidP="006E7867">
            <w:pPr>
              <w:rPr>
                <w:rFonts w:ascii="Cambria" w:hAnsi="Cambria"/>
              </w:rPr>
            </w:pPr>
          </w:p>
          <w:p w14:paraId="6BE02AD4" w14:textId="77777777" w:rsidR="009362B0" w:rsidRDefault="009362B0" w:rsidP="006E7867">
            <w:pPr>
              <w:rPr>
                <w:rFonts w:ascii="Cambria" w:hAnsi="Cambria"/>
              </w:rPr>
            </w:pPr>
          </w:p>
          <w:p w14:paraId="11D80918" w14:textId="77777777" w:rsidR="009362B0" w:rsidRDefault="009362B0" w:rsidP="006E7867">
            <w:pPr>
              <w:rPr>
                <w:rFonts w:ascii="Cambria" w:hAnsi="Cambria"/>
              </w:rPr>
            </w:pPr>
          </w:p>
          <w:p w14:paraId="27E19DC9" w14:textId="77777777" w:rsidR="009362B0" w:rsidRDefault="009362B0" w:rsidP="006E7867">
            <w:pPr>
              <w:rPr>
                <w:rFonts w:ascii="Cambria" w:hAnsi="Cambria"/>
              </w:rPr>
            </w:pPr>
          </w:p>
          <w:p w14:paraId="156EE71D" w14:textId="77777777" w:rsidR="009362B0" w:rsidRDefault="009362B0" w:rsidP="006E7867">
            <w:pPr>
              <w:rPr>
                <w:rFonts w:ascii="Cambria" w:hAnsi="Cambria"/>
              </w:rPr>
            </w:pPr>
          </w:p>
          <w:p w14:paraId="5AA4F4C3" w14:textId="77777777" w:rsidR="009362B0" w:rsidRDefault="009362B0" w:rsidP="006E7867">
            <w:pPr>
              <w:rPr>
                <w:rFonts w:ascii="Cambria" w:hAnsi="Cambria"/>
              </w:rPr>
            </w:pPr>
          </w:p>
          <w:p w14:paraId="054EC3A5" w14:textId="77777777" w:rsidR="009362B0" w:rsidRDefault="009362B0" w:rsidP="006E7867">
            <w:pPr>
              <w:rPr>
                <w:rFonts w:ascii="Cambria" w:hAnsi="Cambria"/>
              </w:rPr>
            </w:pPr>
          </w:p>
          <w:p w14:paraId="39B44C83" w14:textId="77777777" w:rsidR="009362B0" w:rsidRDefault="009362B0" w:rsidP="006E7867">
            <w:pPr>
              <w:rPr>
                <w:rFonts w:ascii="Cambria" w:hAnsi="Cambria"/>
              </w:rPr>
            </w:pPr>
          </w:p>
          <w:p w14:paraId="54E80093" w14:textId="77777777" w:rsidR="009362B0" w:rsidRDefault="009362B0" w:rsidP="006E7867">
            <w:pPr>
              <w:rPr>
                <w:rFonts w:ascii="Cambria" w:hAnsi="Cambria"/>
              </w:rPr>
            </w:pPr>
          </w:p>
          <w:p w14:paraId="636AF013" w14:textId="77777777" w:rsidR="009362B0" w:rsidRDefault="009362B0" w:rsidP="006E7867">
            <w:pPr>
              <w:rPr>
                <w:rFonts w:ascii="Cambria" w:hAnsi="Cambria"/>
              </w:rPr>
            </w:pPr>
          </w:p>
          <w:p w14:paraId="1888FF97" w14:textId="77777777" w:rsidR="009362B0" w:rsidRDefault="009362B0" w:rsidP="006E7867">
            <w:pPr>
              <w:rPr>
                <w:rFonts w:ascii="Cambria" w:hAnsi="Cambria"/>
              </w:rPr>
            </w:pPr>
          </w:p>
          <w:p w14:paraId="5AC212E7" w14:textId="77777777" w:rsidR="009362B0" w:rsidRDefault="009362B0" w:rsidP="006E7867">
            <w:pPr>
              <w:rPr>
                <w:rFonts w:ascii="Cambria" w:hAnsi="Cambria"/>
              </w:rPr>
            </w:pPr>
          </w:p>
          <w:p w14:paraId="625C19F5" w14:textId="77777777" w:rsidR="009362B0" w:rsidRDefault="009362B0" w:rsidP="006E7867">
            <w:pPr>
              <w:rPr>
                <w:rFonts w:ascii="Cambria" w:hAnsi="Cambria"/>
              </w:rPr>
            </w:pPr>
          </w:p>
          <w:p w14:paraId="025CB761" w14:textId="77777777" w:rsidR="009362B0" w:rsidRDefault="009362B0" w:rsidP="006E7867">
            <w:pPr>
              <w:rPr>
                <w:rFonts w:ascii="Cambria" w:hAnsi="Cambria"/>
              </w:rPr>
            </w:pPr>
          </w:p>
          <w:p w14:paraId="39F3C2E1" w14:textId="77777777" w:rsidR="009362B0" w:rsidRDefault="009362B0" w:rsidP="006E7867">
            <w:pPr>
              <w:rPr>
                <w:rFonts w:ascii="Cambria" w:hAnsi="Cambria"/>
              </w:rPr>
            </w:pPr>
          </w:p>
          <w:p w14:paraId="578805E2" w14:textId="77777777" w:rsidR="009362B0" w:rsidRDefault="009362B0" w:rsidP="006E7867">
            <w:pPr>
              <w:rPr>
                <w:rFonts w:ascii="Cambria" w:hAnsi="Cambria"/>
              </w:rPr>
            </w:pPr>
          </w:p>
          <w:p w14:paraId="18569F46" w14:textId="77777777" w:rsidR="009362B0" w:rsidRDefault="009362B0" w:rsidP="006E7867">
            <w:pPr>
              <w:rPr>
                <w:rFonts w:ascii="Cambria" w:hAnsi="Cambria"/>
              </w:rPr>
            </w:pPr>
          </w:p>
          <w:p w14:paraId="4E28F0AF" w14:textId="77777777" w:rsidR="009362B0" w:rsidRDefault="009362B0" w:rsidP="006E7867">
            <w:pPr>
              <w:rPr>
                <w:rFonts w:ascii="Cambria" w:hAnsi="Cambria"/>
              </w:rPr>
            </w:pPr>
          </w:p>
        </w:tc>
      </w:tr>
    </w:tbl>
    <w:p w14:paraId="6C528CBB" w14:textId="77777777" w:rsidR="00B92651" w:rsidRDefault="00B92651" w:rsidP="00F12EC6">
      <w:pPr>
        <w:jc w:val="both"/>
        <w:rPr>
          <w:rFonts w:ascii="Cambria" w:hAnsi="Cambria"/>
        </w:rPr>
      </w:pPr>
    </w:p>
    <w:p w14:paraId="35EDC66A" w14:textId="77777777" w:rsidR="00FB199D" w:rsidRDefault="00FB199D">
      <w:pPr>
        <w:rPr>
          <w:rFonts w:ascii="Cambria" w:hAnsi="Cambria"/>
        </w:rPr>
      </w:pPr>
      <w:r>
        <w:rPr>
          <w:rFonts w:ascii="Cambria" w:hAnsi="Cambria"/>
        </w:rPr>
        <w:br w:type="page"/>
      </w:r>
    </w:p>
    <w:p w14:paraId="7DE19A4F" w14:textId="77777777" w:rsidR="00FB199D" w:rsidRDefault="00FB199D" w:rsidP="00F12EC6">
      <w:pPr>
        <w:jc w:val="both"/>
        <w:rPr>
          <w:rFonts w:ascii="Cambria" w:hAnsi="Cambria"/>
        </w:rPr>
      </w:pPr>
    </w:p>
    <w:p w14:paraId="52E9C5AE" w14:textId="77777777" w:rsidR="00881B98" w:rsidRDefault="003F55A9" w:rsidP="00F12EC6">
      <w:pPr>
        <w:jc w:val="both"/>
        <w:rPr>
          <w:rFonts w:ascii="Cambria" w:hAnsi="Cambria"/>
          <w:b/>
        </w:rPr>
      </w:pPr>
      <w:r>
        <w:rPr>
          <w:rFonts w:ascii="Cambria" w:hAnsi="Cambria"/>
          <w:b/>
        </w:rPr>
        <w:t>Section 6</w:t>
      </w:r>
      <w:r w:rsidR="00550306" w:rsidRPr="00550306">
        <w:rPr>
          <w:rFonts w:ascii="Cambria" w:hAnsi="Cambria"/>
          <w:b/>
        </w:rPr>
        <w:t xml:space="preserve">: </w:t>
      </w:r>
      <w:r w:rsidR="00881B98" w:rsidRPr="00550306">
        <w:rPr>
          <w:rFonts w:ascii="Cambria" w:hAnsi="Cambria"/>
          <w:b/>
        </w:rPr>
        <w:t>Signatures and</w:t>
      </w:r>
      <w:r w:rsidR="00881B98">
        <w:rPr>
          <w:rFonts w:ascii="Cambria" w:hAnsi="Cambria"/>
          <w:b/>
        </w:rPr>
        <w:t xml:space="preserve"> Approvals </w:t>
      </w:r>
    </w:p>
    <w:tbl>
      <w:tblPr>
        <w:tblStyle w:val="TableGrid"/>
        <w:tblW w:w="0" w:type="auto"/>
        <w:tblLook w:val="04A0" w:firstRow="1" w:lastRow="0" w:firstColumn="1" w:lastColumn="0" w:noHBand="0" w:noVBand="1"/>
      </w:tblPr>
      <w:tblGrid>
        <w:gridCol w:w="1555"/>
        <w:gridCol w:w="3120"/>
        <w:gridCol w:w="1416"/>
        <w:gridCol w:w="3259"/>
      </w:tblGrid>
      <w:tr w:rsidR="00BF5AC5" w:rsidRPr="00D85BA6" w14:paraId="7646278A" w14:textId="77777777" w:rsidTr="00F76127">
        <w:trPr>
          <w:trHeight w:val="567"/>
        </w:trPr>
        <w:tc>
          <w:tcPr>
            <w:tcW w:w="4675" w:type="dxa"/>
            <w:gridSpan w:val="2"/>
            <w:vAlign w:val="center"/>
          </w:tcPr>
          <w:p w14:paraId="6D517D26" w14:textId="77777777" w:rsidR="00BF5AC5" w:rsidRPr="003139E0" w:rsidRDefault="00BF5AC5" w:rsidP="007970A3">
            <w:pPr>
              <w:jc w:val="both"/>
              <w:rPr>
                <w:rFonts w:ascii="Cambria" w:hAnsi="Cambria"/>
              </w:rPr>
            </w:pPr>
            <w:r>
              <w:rPr>
                <w:rFonts w:ascii="Cambria" w:hAnsi="Cambria"/>
              </w:rPr>
              <w:t>Clinical Fellowship Supervisor:</w:t>
            </w:r>
            <w:r w:rsidRPr="003139E0">
              <w:rPr>
                <w:rFonts w:ascii="Cambria" w:hAnsi="Cambria"/>
              </w:rPr>
              <w:t xml:space="preserve"> </w:t>
            </w:r>
          </w:p>
        </w:tc>
        <w:tc>
          <w:tcPr>
            <w:tcW w:w="4675" w:type="dxa"/>
            <w:gridSpan w:val="2"/>
            <w:shd w:val="clear" w:color="auto" w:fill="F2F2F2" w:themeFill="background1" w:themeFillShade="F2"/>
            <w:vAlign w:val="center"/>
          </w:tcPr>
          <w:p w14:paraId="6A3B0BF2" w14:textId="77777777" w:rsidR="00BF5AC5" w:rsidRPr="003139E0" w:rsidRDefault="00BF5AC5" w:rsidP="007970A3">
            <w:pPr>
              <w:jc w:val="both"/>
              <w:rPr>
                <w:rFonts w:ascii="Cambria" w:hAnsi="Cambria"/>
              </w:rPr>
            </w:pPr>
          </w:p>
        </w:tc>
      </w:tr>
      <w:tr w:rsidR="00BF5AC5" w:rsidRPr="00D85BA6" w14:paraId="13F4FC82" w14:textId="77777777" w:rsidTr="00F76127">
        <w:trPr>
          <w:trHeight w:val="567"/>
        </w:trPr>
        <w:tc>
          <w:tcPr>
            <w:tcW w:w="1555" w:type="dxa"/>
            <w:vAlign w:val="center"/>
          </w:tcPr>
          <w:p w14:paraId="7C67D729" w14:textId="77777777" w:rsidR="00BF5AC5" w:rsidRPr="003139E0" w:rsidRDefault="00BF5AC5" w:rsidP="007970A3">
            <w:pPr>
              <w:rPr>
                <w:rFonts w:ascii="Cambria" w:hAnsi="Cambria"/>
              </w:rPr>
            </w:pPr>
            <w:r w:rsidRPr="003139E0">
              <w:rPr>
                <w:rFonts w:ascii="Cambria" w:hAnsi="Cambria"/>
              </w:rPr>
              <w:t xml:space="preserve">Signature </w:t>
            </w:r>
          </w:p>
        </w:tc>
        <w:tc>
          <w:tcPr>
            <w:tcW w:w="3120" w:type="dxa"/>
            <w:shd w:val="clear" w:color="auto" w:fill="F2F2F2" w:themeFill="background1" w:themeFillShade="F2"/>
            <w:vAlign w:val="center"/>
          </w:tcPr>
          <w:p w14:paraId="36B62DD1" w14:textId="77777777" w:rsidR="00BF5AC5" w:rsidRPr="003139E0" w:rsidRDefault="00BF5AC5" w:rsidP="007970A3">
            <w:pPr>
              <w:rPr>
                <w:rFonts w:ascii="Cambria" w:hAnsi="Cambria"/>
                <w:b/>
                <w:bCs/>
              </w:rPr>
            </w:pPr>
          </w:p>
        </w:tc>
        <w:tc>
          <w:tcPr>
            <w:tcW w:w="1416" w:type="dxa"/>
            <w:vAlign w:val="center"/>
          </w:tcPr>
          <w:p w14:paraId="06087063" w14:textId="77777777" w:rsidR="00BF5AC5" w:rsidRPr="003139E0" w:rsidRDefault="00BF5AC5" w:rsidP="007970A3">
            <w:pPr>
              <w:rPr>
                <w:rFonts w:ascii="Cambria" w:hAnsi="Cambria"/>
                <w:bCs/>
              </w:rPr>
            </w:pPr>
            <w:r w:rsidRPr="003139E0">
              <w:rPr>
                <w:rFonts w:ascii="Cambria" w:hAnsi="Cambria"/>
                <w:bCs/>
              </w:rPr>
              <w:t xml:space="preserve">Date </w:t>
            </w:r>
          </w:p>
        </w:tc>
        <w:tc>
          <w:tcPr>
            <w:tcW w:w="3259" w:type="dxa"/>
            <w:shd w:val="clear" w:color="auto" w:fill="F2F2F2" w:themeFill="background1" w:themeFillShade="F2"/>
          </w:tcPr>
          <w:p w14:paraId="0CCC480E" w14:textId="77777777" w:rsidR="00BF5AC5" w:rsidRPr="00D85BA6" w:rsidRDefault="00BF5AC5" w:rsidP="007970A3">
            <w:pPr>
              <w:jc w:val="both"/>
            </w:pPr>
          </w:p>
        </w:tc>
      </w:tr>
    </w:tbl>
    <w:p w14:paraId="3887BC47" w14:textId="77777777" w:rsidR="00BF5AC5" w:rsidRDefault="00BF5AC5" w:rsidP="00F12EC6">
      <w:pPr>
        <w:jc w:val="both"/>
        <w:rPr>
          <w:rFonts w:ascii="Cambria" w:hAnsi="Cambria"/>
          <w:b/>
        </w:rPr>
      </w:pPr>
    </w:p>
    <w:tbl>
      <w:tblPr>
        <w:tblStyle w:val="TableGrid"/>
        <w:tblW w:w="0" w:type="auto"/>
        <w:tblLook w:val="04A0" w:firstRow="1" w:lastRow="0" w:firstColumn="1" w:lastColumn="0" w:noHBand="0" w:noVBand="1"/>
      </w:tblPr>
      <w:tblGrid>
        <w:gridCol w:w="1555"/>
        <w:gridCol w:w="3120"/>
        <w:gridCol w:w="1416"/>
        <w:gridCol w:w="3259"/>
      </w:tblGrid>
      <w:tr w:rsidR="00BF5AC5" w:rsidRPr="00D85BA6" w14:paraId="124F1561" w14:textId="77777777" w:rsidTr="00F76127">
        <w:trPr>
          <w:trHeight w:val="567"/>
        </w:trPr>
        <w:tc>
          <w:tcPr>
            <w:tcW w:w="4675" w:type="dxa"/>
            <w:gridSpan w:val="2"/>
            <w:vAlign w:val="center"/>
          </w:tcPr>
          <w:p w14:paraId="4A4EBA59" w14:textId="77777777" w:rsidR="00BF5AC5" w:rsidRPr="003139E0" w:rsidRDefault="00BF5AC5" w:rsidP="007970A3">
            <w:pPr>
              <w:jc w:val="both"/>
              <w:rPr>
                <w:rFonts w:ascii="Cambria" w:hAnsi="Cambria"/>
              </w:rPr>
            </w:pPr>
            <w:r>
              <w:rPr>
                <w:rFonts w:ascii="Cambria" w:hAnsi="Cambria"/>
              </w:rPr>
              <w:t>Clinical Fellowship Program Director</w:t>
            </w:r>
            <w:r w:rsidRPr="003139E0">
              <w:rPr>
                <w:rFonts w:ascii="Cambria" w:hAnsi="Cambria"/>
              </w:rPr>
              <w:t xml:space="preserve">: </w:t>
            </w:r>
          </w:p>
        </w:tc>
        <w:tc>
          <w:tcPr>
            <w:tcW w:w="4675" w:type="dxa"/>
            <w:gridSpan w:val="2"/>
            <w:shd w:val="clear" w:color="auto" w:fill="F2F2F2" w:themeFill="background1" w:themeFillShade="F2"/>
            <w:vAlign w:val="center"/>
          </w:tcPr>
          <w:p w14:paraId="494FB7E8" w14:textId="77777777" w:rsidR="00BF5AC5" w:rsidRPr="003139E0" w:rsidRDefault="00BF5AC5" w:rsidP="007970A3">
            <w:pPr>
              <w:jc w:val="both"/>
              <w:rPr>
                <w:rFonts w:ascii="Cambria" w:hAnsi="Cambria"/>
              </w:rPr>
            </w:pPr>
          </w:p>
        </w:tc>
      </w:tr>
      <w:tr w:rsidR="00BF5AC5" w:rsidRPr="00D85BA6" w14:paraId="236B3325" w14:textId="77777777" w:rsidTr="00F76127">
        <w:trPr>
          <w:trHeight w:val="567"/>
        </w:trPr>
        <w:tc>
          <w:tcPr>
            <w:tcW w:w="1555" w:type="dxa"/>
            <w:vAlign w:val="center"/>
          </w:tcPr>
          <w:p w14:paraId="7EF3D265" w14:textId="77777777" w:rsidR="00BF5AC5" w:rsidRPr="003139E0" w:rsidRDefault="00BF5AC5" w:rsidP="007970A3">
            <w:pPr>
              <w:rPr>
                <w:rFonts w:ascii="Cambria" w:hAnsi="Cambria"/>
              </w:rPr>
            </w:pPr>
            <w:r w:rsidRPr="003139E0">
              <w:rPr>
                <w:rFonts w:ascii="Cambria" w:hAnsi="Cambria"/>
              </w:rPr>
              <w:t xml:space="preserve">Signature </w:t>
            </w:r>
          </w:p>
        </w:tc>
        <w:tc>
          <w:tcPr>
            <w:tcW w:w="3120" w:type="dxa"/>
            <w:shd w:val="clear" w:color="auto" w:fill="F2F2F2" w:themeFill="background1" w:themeFillShade="F2"/>
            <w:vAlign w:val="center"/>
          </w:tcPr>
          <w:p w14:paraId="6ADB7AAE" w14:textId="77777777" w:rsidR="00BF5AC5" w:rsidRPr="003139E0" w:rsidRDefault="00BF5AC5" w:rsidP="007970A3">
            <w:pPr>
              <w:rPr>
                <w:rFonts w:ascii="Cambria" w:hAnsi="Cambria"/>
                <w:b/>
                <w:bCs/>
              </w:rPr>
            </w:pPr>
          </w:p>
        </w:tc>
        <w:tc>
          <w:tcPr>
            <w:tcW w:w="1416" w:type="dxa"/>
            <w:vAlign w:val="center"/>
          </w:tcPr>
          <w:p w14:paraId="00FE4725" w14:textId="77777777" w:rsidR="00BF5AC5" w:rsidRPr="003139E0" w:rsidRDefault="00BF5AC5" w:rsidP="007970A3">
            <w:pPr>
              <w:rPr>
                <w:rFonts w:ascii="Cambria" w:hAnsi="Cambria"/>
                <w:bCs/>
              </w:rPr>
            </w:pPr>
            <w:r w:rsidRPr="003139E0">
              <w:rPr>
                <w:rFonts w:ascii="Cambria" w:hAnsi="Cambria"/>
                <w:bCs/>
              </w:rPr>
              <w:t xml:space="preserve">Date </w:t>
            </w:r>
          </w:p>
        </w:tc>
        <w:tc>
          <w:tcPr>
            <w:tcW w:w="3259" w:type="dxa"/>
            <w:shd w:val="clear" w:color="auto" w:fill="F2F2F2" w:themeFill="background1" w:themeFillShade="F2"/>
          </w:tcPr>
          <w:p w14:paraId="35FC1981" w14:textId="77777777" w:rsidR="00BF5AC5" w:rsidRPr="00D85BA6" w:rsidRDefault="00BF5AC5" w:rsidP="007970A3">
            <w:pPr>
              <w:jc w:val="both"/>
            </w:pPr>
          </w:p>
        </w:tc>
      </w:tr>
    </w:tbl>
    <w:p w14:paraId="6295EA1B" w14:textId="77777777" w:rsidR="00BF5AC5" w:rsidRDefault="00BF5AC5" w:rsidP="00F12EC6">
      <w:pPr>
        <w:jc w:val="both"/>
        <w:rPr>
          <w:rFonts w:ascii="Cambria" w:hAnsi="Cambria"/>
          <w:b/>
        </w:rPr>
      </w:pPr>
    </w:p>
    <w:tbl>
      <w:tblPr>
        <w:tblStyle w:val="TableGrid"/>
        <w:tblW w:w="0" w:type="auto"/>
        <w:tblLook w:val="04A0" w:firstRow="1" w:lastRow="0" w:firstColumn="1" w:lastColumn="0" w:noHBand="0" w:noVBand="1"/>
      </w:tblPr>
      <w:tblGrid>
        <w:gridCol w:w="1555"/>
        <w:gridCol w:w="3120"/>
        <w:gridCol w:w="1416"/>
        <w:gridCol w:w="3259"/>
      </w:tblGrid>
      <w:tr w:rsidR="00BF5AC5" w:rsidRPr="00D85BA6" w14:paraId="23660321" w14:textId="77777777" w:rsidTr="00F76127">
        <w:trPr>
          <w:trHeight w:val="567"/>
        </w:trPr>
        <w:tc>
          <w:tcPr>
            <w:tcW w:w="4675" w:type="dxa"/>
            <w:gridSpan w:val="2"/>
            <w:vAlign w:val="center"/>
          </w:tcPr>
          <w:p w14:paraId="2C42FB94" w14:textId="77777777" w:rsidR="00BF5AC5" w:rsidRPr="003139E0" w:rsidRDefault="00BF5AC5" w:rsidP="007970A3">
            <w:pPr>
              <w:jc w:val="both"/>
              <w:rPr>
                <w:rFonts w:ascii="Cambria" w:hAnsi="Cambria"/>
              </w:rPr>
            </w:pPr>
            <w:r>
              <w:rPr>
                <w:rFonts w:ascii="Cambria" w:hAnsi="Cambria"/>
              </w:rPr>
              <w:t>Department Head</w:t>
            </w:r>
            <w:r w:rsidRPr="003139E0">
              <w:rPr>
                <w:rFonts w:ascii="Cambria" w:hAnsi="Cambria"/>
              </w:rPr>
              <w:t xml:space="preserve">: </w:t>
            </w:r>
          </w:p>
        </w:tc>
        <w:tc>
          <w:tcPr>
            <w:tcW w:w="4675" w:type="dxa"/>
            <w:gridSpan w:val="2"/>
            <w:shd w:val="clear" w:color="auto" w:fill="F2F2F2" w:themeFill="background1" w:themeFillShade="F2"/>
            <w:vAlign w:val="center"/>
          </w:tcPr>
          <w:p w14:paraId="20BA3A94" w14:textId="77777777" w:rsidR="00BF5AC5" w:rsidRPr="003139E0" w:rsidRDefault="00BF5AC5" w:rsidP="007970A3">
            <w:pPr>
              <w:jc w:val="both"/>
              <w:rPr>
                <w:rFonts w:ascii="Cambria" w:hAnsi="Cambria"/>
              </w:rPr>
            </w:pPr>
          </w:p>
        </w:tc>
      </w:tr>
      <w:tr w:rsidR="00BF5AC5" w:rsidRPr="00D85BA6" w14:paraId="08331592" w14:textId="77777777" w:rsidTr="00F76127">
        <w:trPr>
          <w:trHeight w:val="567"/>
        </w:trPr>
        <w:tc>
          <w:tcPr>
            <w:tcW w:w="1555" w:type="dxa"/>
            <w:vAlign w:val="center"/>
          </w:tcPr>
          <w:p w14:paraId="1B92C7C8" w14:textId="77777777" w:rsidR="00BF5AC5" w:rsidRPr="003139E0" w:rsidRDefault="00BF5AC5" w:rsidP="007970A3">
            <w:pPr>
              <w:rPr>
                <w:rFonts w:ascii="Cambria" w:hAnsi="Cambria"/>
              </w:rPr>
            </w:pPr>
            <w:r w:rsidRPr="003139E0">
              <w:rPr>
                <w:rFonts w:ascii="Cambria" w:hAnsi="Cambria"/>
              </w:rPr>
              <w:t xml:space="preserve">Signature </w:t>
            </w:r>
          </w:p>
        </w:tc>
        <w:tc>
          <w:tcPr>
            <w:tcW w:w="3120" w:type="dxa"/>
            <w:shd w:val="clear" w:color="auto" w:fill="F2F2F2" w:themeFill="background1" w:themeFillShade="F2"/>
            <w:vAlign w:val="center"/>
          </w:tcPr>
          <w:p w14:paraId="6906FF5F" w14:textId="77777777" w:rsidR="00BF5AC5" w:rsidRPr="003139E0" w:rsidRDefault="00BF5AC5" w:rsidP="007970A3">
            <w:pPr>
              <w:rPr>
                <w:rFonts w:ascii="Cambria" w:hAnsi="Cambria"/>
                <w:b/>
                <w:bCs/>
              </w:rPr>
            </w:pPr>
          </w:p>
        </w:tc>
        <w:tc>
          <w:tcPr>
            <w:tcW w:w="1416" w:type="dxa"/>
            <w:vAlign w:val="center"/>
          </w:tcPr>
          <w:p w14:paraId="4C7FD6CC" w14:textId="77777777" w:rsidR="00BF5AC5" w:rsidRPr="003139E0" w:rsidRDefault="00BF5AC5" w:rsidP="007970A3">
            <w:pPr>
              <w:rPr>
                <w:rFonts w:ascii="Cambria" w:hAnsi="Cambria"/>
                <w:bCs/>
              </w:rPr>
            </w:pPr>
            <w:r w:rsidRPr="003139E0">
              <w:rPr>
                <w:rFonts w:ascii="Cambria" w:hAnsi="Cambria"/>
                <w:bCs/>
              </w:rPr>
              <w:t xml:space="preserve">Date </w:t>
            </w:r>
          </w:p>
        </w:tc>
        <w:tc>
          <w:tcPr>
            <w:tcW w:w="3259" w:type="dxa"/>
            <w:shd w:val="clear" w:color="auto" w:fill="F2F2F2" w:themeFill="background1" w:themeFillShade="F2"/>
          </w:tcPr>
          <w:p w14:paraId="5F60308A" w14:textId="77777777" w:rsidR="00BF5AC5" w:rsidRPr="00D85BA6" w:rsidRDefault="00BF5AC5" w:rsidP="007970A3">
            <w:pPr>
              <w:jc w:val="both"/>
            </w:pPr>
          </w:p>
        </w:tc>
      </w:tr>
    </w:tbl>
    <w:p w14:paraId="2ACF4A0C" w14:textId="77777777" w:rsidR="00BF5AC5" w:rsidRPr="002E21FA" w:rsidRDefault="00BF5AC5" w:rsidP="00F12EC6">
      <w:pPr>
        <w:jc w:val="both"/>
        <w:rPr>
          <w:rFonts w:ascii="Cambria" w:hAnsi="Cambria"/>
          <w:b/>
        </w:rPr>
      </w:pPr>
    </w:p>
    <w:p w14:paraId="6D587730" w14:textId="77777777" w:rsidR="002E21FA" w:rsidRPr="002E21FA" w:rsidRDefault="002E21FA" w:rsidP="002E21FA">
      <w:pPr>
        <w:spacing w:after="0" w:line="240" w:lineRule="auto"/>
        <w:ind w:right="44"/>
        <w:jc w:val="both"/>
        <w:rPr>
          <w:rFonts w:ascii="Cambria" w:hAnsi="Cambria" w:cs="Arial"/>
          <w:i/>
        </w:rPr>
      </w:pPr>
      <w:r w:rsidRPr="002E21FA">
        <w:rPr>
          <w:rFonts w:ascii="Cambria" w:hAnsi="Cambria" w:cs="Arial"/>
        </w:rPr>
        <w:t>The Associate Dean, Postgraduate Medical Education, signs this form and statement of educational objectives on the understanding that the clinical fellowship supervisor will provide a copy of the objectives to the clinical fellow prior to the start of the fellowship.</w:t>
      </w:r>
      <w:r w:rsidRPr="002E21FA">
        <w:rPr>
          <w:rFonts w:ascii="Cambria" w:hAnsi="Cambria" w:cs="Arial"/>
        </w:rPr>
        <w:br/>
      </w:r>
    </w:p>
    <w:p w14:paraId="75E15B8E" w14:textId="77777777" w:rsidR="002E21FA" w:rsidRDefault="002E21FA" w:rsidP="002E21FA">
      <w:pPr>
        <w:spacing w:after="0" w:line="240" w:lineRule="auto"/>
        <w:ind w:right="44"/>
        <w:jc w:val="both"/>
        <w:rPr>
          <w:rFonts w:ascii="Cambria" w:hAnsi="Cambria" w:cs="Arial"/>
          <w:i/>
        </w:rPr>
      </w:pPr>
      <w:r w:rsidRPr="002E21FA">
        <w:rPr>
          <w:rFonts w:ascii="Cambria" w:hAnsi="Cambria" w:cs="Arial"/>
        </w:rPr>
        <w:t>Successful completion of the educational objectives is a requirement for the issuance of a PGME certificate of completion of clinical fellowship training.</w:t>
      </w:r>
    </w:p>
    <w:p w14:paraId="61823ECF" w14:textId="77777777" w:rsidR="002E21FA" w:rsidRPr="002E21FA" w:rsidRDefault="002E21FA" w:rsidP="002E21FA">
      <w:pPr>
        <w:spacing w:after="0" w:line="240" w:lineRule="auto"/>
        <w:ind w:right="44"/>
        <w:jc w:val="both"/>
        <w:rPr>
          <w:rFonts w:ascii="Cambria" w:hAnsi="Cambria" w:cs="Arial"/>
          <w:i/>
        </w:rPr>
      </w:pPr>
    </w:p>
    <w:tbl>
      <w:tblPr>
        <w:tblStyle w:val="TableGrid"/>
        <w:tblW w:w="0" w:type="auto"/>
        <w:tblLook w:val="04A0" w:firstRow="1" w:lastRow="0" w:firstColumn="1" w:lastColumn="0" w:noHBand="0" w:noVBand="1"/>
      </w:tblPr>
      <w:tblGrid>
        <w:gridCol w:w="1555"/>
        <w:gridCol w:w="3120"/>
        <w:gridCol w:w="1416"/>
        <w:gridCol w:w="3259"/>
      </w:tblGrid>
      <w:tr w:rsidR="00BF5AC5" w:rsidRPr="00D85BA6" w14:paraId="60E6E68D" w14:textId="77777777" w:rsidTr="00F76127">
        <w:trPr>
          <w:trHeight w:val="567"/>
        </w:trPr>
        <w:tc>
          <w:tcPr>
            <w:tcW w:w="4675" w:type="dxa"/>
            <w:gridSpan w:val="2"/>
            <w:vAlign w:val="center"/>
          </w:tcPr>
          <w:p w14:paraId="5CB07E83" w14:textId="77777777" w:rsidR="00BF5AC5" w:rsidRPr="003139E0" w:rsidRDefault="00BF5AC5" w:rsidP="007970A3">
            <w:pPr>
              <w:jc w:val="both"/>
              <w:rPr>
                <w:rFonts w:ascii="Cambria" w:hAnsi="Cambria"/>
              </w:rPr>
            </w:pPr>
            <w:r>
              <w:rPr>
                <w:rFonts w:ascii="Cambria" w:hAnsi="Cambria"/>
              </w:rPr>
              <w:t>Associate Dean, PGME</w:t>
            </w:r>
            <w:r w:rsidRPr="003139E0">
              <w:rPr>
                <w:rFonts w:ascii="Cambria" w:hAnsi="Cambria"/>
              </w:rPr>
              <w:t xml:space="preserve">: </w:t>
            </w:r>
          </w:p>
        </w:tc>
        <w:tc>
          <w:tcPr>
            <w:tcW w:w="4675" w:type="dxa"/>
            <w:gridSpan w:val="2"/>
            <w:shd w:val="clear" w:color="auto" w:fill="F2F2F2" w:themeFill="background1" w:themeFillShade="F2"/>
            <w:vAlign w:val="center"/>
          </w:tcPr>
          <w:p w14:paraId="79F25655" w14:textId="77777777" w:rsidR="00BF5AC5" w:rsidRPr="003139E0" w:rsidRDefault="00BF5AC5" w:rsidP="007970A3">
            <w:pPr>
              <w:jc w:val="both"/>
              <w:rPr>
                <w:rFonts w:ascii="Cambria" w:hAnsi="Cambria"/>
              </w:rPr>
            </w:pPr>
          </w:p>
        </w:tc>
      </w:tr>
      <w:tr w:rsidR="00BF5AC5" w:rsidRPr="00D85BA6" w14:paraId="3A090E73" w14:textId="77777777" w:rsidTr="00F76127">
        <w:trPr>
          <w:trHeight w:val="567"/>
        </w:trPr>
        <w:tc>
          <w:tcPr>
            <w:tcW w:w="1555" w:type="dxa"/>
            <w:vAlign w:val="center"/>
          </w:tcPr>
          <w:p w14:paraId="152789D0" w14:textId="77777777" w:rsidR="00BF5AC5" w:rsidRPr="003139E0" w:rsidRDefault="00BF5AC5" w:rsidP="007970A3">
            <w:pPr>
              <w:rPr>
                <w:rFonts w:ascii="Cambria" w:hAnsi="Cambria"/>
              </w:rPr>
            </w:pPr>
            <w:r w:rsidRPr="003139E0">
              <w:rPr>
                <w:rFonts w:ascii="Cambria" w:hAnsi="Cambria"/>
              </w:rPr>
              <w:t xml:space="preserve">Signature </w:t>
            </w:r>
          </w:p>
        </w:tc>
        <w:tc>
          <w:tcPr>
            <w:tcW w:w="3120" w:type="dxa"/>
            <w:shd w:val="clear" w:color="auto" w:fill="F2F2F2" w:themeFill="background1" w:themeFillShade="F2"/>
            <w:vAlign w:val="center"/>
          </w:tcPr>
          <w:p w14:paraId="28DEBB31" w14:textId="77777777" w:rsidR="00BF5AC5" w:rsidRPr="003139E0" w:rsidRDefault="00BF5AC5" w:rsidP="007970A3">
            <w:pPr>
              <w:rPr>
                <w:rFonts w:ascii="Cambria" w:hAnsi="Cambria"/>
                <w:b/>
                <w:bCs/>
              </w:rPr>
            </w:pPr>
          </w:p>
        </w:tc>
        <w:tc>
          <w:tcPr>
            <w:tcW w:w="1416" w:type="dxa"/>
            <w:vAlign w:val="center"/>
          </w:tcPr>
          <w:p w14:paraId="03C01D59" w14:textId="77777777" w:rsidR="00BF5AC5" w:rsidRPr="003139E0" w:rsidRDefault="00BF5AC5" w:rsidP="007970A3">
            <w:pPr>
              <w:rPr>
                <w:rFonts w:ascii="Cambria" w:hAnsi="Cambria"/>
                <w:bCs/>
              </w:rPr>
            </w:pPr>
            <w:r w:rsidRPr="003139E0">
              <w:rPr>
                <w:rFonts w:ascii="Cambria" w:hAnsi="Cambria"/>
                <w:bCs/>
              </w:rPr>
              <w:t xml:space="preserve">Date </w:t>
            </w:r>
          </w:p>
        </w:tc>
        <w:tc>
          <w:tcPr>
            <w:tcW w:w="3259" w:type="dxa"/>
            <w:shd w:val="clear" w:color="auto" w:fill="F2F2F2" w:themeFill="background1" w:themeFillShade="F2"/>
          </w:tcPr>
          <w:p w14:paraId="7C328AF0" w14:textId="77777777" w:rsidR="00BF5AC5" w:rsidRPr="00D85BA6" w:rsidRDefault="00BF5AC5" w:rsidP="007970A3">
            <w:pPr>
              <w:jc w:val="both"/>
            </w:pPr>
          </w:p>
        </w:tc>
      </w:tr>
    </w:tbl>
    <w:p w14:paraId="087C35F6" w14:textId="77777777" w:rsidR="00BF5AC5" w:rsidRDefault="00BF5AC5" w:rsidP="00F12EC6">
      <w:pPr>
        <w:jc w:val="both"/>
        <w:rPr>
          <w:rFonts w:ascii="Cambria" w:hAnsi="Cambria"/>
          <w:b/>
        </w:rPr>
      </w:pPr>
    </w:p>
    <w:tbl>
      <w:tblPr>
        <w:tblStyle w:val="TableGrid"/>
        <w:tblpPr w:leftFromText="180" w:rightFromText="180" w:vertAnchor="text" w:horzAnchor="margin" w:tblpXSpec="center" w:tblpY="360"/>
        <w:tblW w:w="0" w:type="auto"/>
        <w:tblLook w:val="04A0" w:firstRow="1" w:lastRow="0" w:firstColumn="1" w:lastColumn="0" w:noHBand="0" w:noVBand="1"/>
      </w:tblPr>
      <w:tblGrid>
        <w:gridCol w:w="7399"/>
      </w:tblGrid>
      <w:tr w:rsidR="00112817" w:rsidRPr="00B531B6" w14:paraId="2AEA980E" w14:textId="77777777" w:rsidTr="00112817">
        <w:trPr>
          <w:trHeight w:val="1500"/>
        </w:trPr>
        <w:tc>
          <w:tcPr>
            <w:tcW w:w="0" w:type="auto"/>
            <w:tcBorders>
              <w:top w:val="single" w:sz="12" w:space="0" w:color="auto"/>
              <w:left w:val="single" w:sz="18" w:space="0" w:color="auto"/>
              <w:bottom w:val="single" w:sz="18" w:space="0" w:color="auto"/>
              <w:right w:val="single" w:sz="18" w:space="0" w:color="auto"/>
            </w:tcBorders>
          </w:tcPr>
          <w:p w14:paraId="3C64FCA5" w14:textId="77777777" w:rsidR="00112817" w:rsidRDefault="00112817" w:rsidP="00112817">
            <w:pPr>
              <w:spacing w:before="1"/>
              <w:jc w:val="center"/>
              <w:rPr>
                <w:b/>
                <w:sz w:val="24"/>
              </w:rPr>
            </w:pPr>
          </w:p>
          <w:p w14:paraId="093D18F7" w14:textId="77777777" w:rsidR="00112817" w:rsidRPr="00E26096" w:rsidRDefault="00112817" w:rsidP="00112817">
            <w:pPr>
              <w:spacing w:before="1"/>
              <w:jc w:val="center"/>
              <w:rPr>
                <w:rFonts w:ascii="Cambria" w:hAnsi="Cambria"/>
                <w:b/>
                <w:sz w:val="24"/>
              </w:rPr>
            </w:pPr>
            <w:r w:rsidRPr="00E26096">
              <w:rPr>
                <w:rFonts w:ascii="Cambria" w:hAnsi="Cambria"/>
                <w:b/>
                <w:sz w:val="24"/>
              </w:rPr>
              <w:t>Please send all documents and required information via email</w:t>
            </w:r>
            <w:r>
              <w:rPr>
                <w:rFonts w:ascii="Cambria" w:hAnsi="Cambria"/>
                <w:b/>
                <w:sz w:val="24"/>
              </w:rPr>
              <w:t xml:space="preserve"> </w:t>
            </w:r>
            <w:r w:rsidRPr="00E26096">
              <w:rPr>
                <w:rFonts w:ascii="Cambria" w:hAnsi="Cambria"/>
                <w:b/>
                <w:sz w:val="24"/>
              </w:rPr>
              <w:t>to</w:t>
            </w:r>
            <w:r>
              <w:rPr>
                <w:rFonts w:ascii="Cambria" w:hAnsi="Cambria"/>
                <w:b/>
                <w:sz w:val="24"/>
              </w:rPr>
              <w:t>:</w:t>
            </w:r>
            <w:r w:rsidRPr="00E26096">
              <w:rPr>
                <w:rFonts w:ascii="Cambria" w:hAnsi="Cambria"/>
                <w:b/>
                <w:sz w:val="24"/>
              </w:rPr>
              <w:t xml:space="preserve"> </w:t>
            </w:r>
          </w:p>
          <w:p w14:paraId="07F3791A" w14:textId="77777777" w:rsidR="00112817" w:rsidRPr="001A3532" w:rsidRDefault="00112817" w:rsidP="00112817">
            <w:pPr>
              <w:spacing w:before="1"/>
              <w:jc w:val="center"/>
              <w:rPr>
                <w:rFonts w:ascii="Cambria" w:hAnsi="Cambria"/>
                <w:sz w:val="24"/>
              </w:rPr>
            </w:pPr>
            <w:r w:rsidRPr="001A3532">
              <w:rPr>
                <w:rFonts w:ascii="Cambria" w:hAnsi="Cambria"/>
                <w:sz w:val="24"/>
              </w:rPr>
              <w:t>Della Toews</w:t>
            </w:r>
            <w:r>
              <w:rPr>
                <w:rFonts w:ascii="Cambria" w:hAnsi="Cambria"/>
                <w:sz w:val="24"/>
              </w:rPr>
              <w:t>, Coordinator, Admissions &amp; Resident Administration</w:t>
            </w:r>
          </w:p>
          <w:p w14:paraId="227984DB" w14:textId="77777777" w:rsidR="00112817" w:rsidRPr="00B531B6" w:rsidRDefault="00112817" w:rsidP="00112817">
            <w:pPr>
              <w:spacing w:before="1"/>
              <w:jc w:val="center"/>
              <w:rPr>
                <w:sz w:val="24"/>
              </w:rPr>
            </w:pPr>
            <w:r w:rsidRPr="001A3532">
              <w:rPr>
                <w:rFonts w:ascii="Cambria" w:hAnsi="Cambria"/>
                <w:sz w:val="24"/>
              </w:rPr>
              <w:t xml:space="preserve">Email: </w:t>
            </w:r>
            <w:hyperlink r:id="rId8" w:history="1">
              <w:r w:rsidRPr="001710A5">
                <w:rPr>
                  <w:rStyle w:val="Hyperlink"/>
                  <w:rFonts w:ascii="Cambria" w:hAnsi="Cambria"/>
                  <w:sz w:val="24"/>
                </w:rPr>
                <w:t>della.toews@usask.ca</w:t>
              </w:r>
            </w:hyperlink>
            <w:r>
              <w:rPr>
                <w:rFonts w:ascii="Cambria" w:hAnsi="Cambria"/>
                <w:sz w:val="24"/>
              </w:rPr>
              <w:t xml:space="preserve"> </w:t>
            </w:r>
            <w:r w:rsidRPr="001A3532">
              <w:rPr>
                <w:rFonts w:ascii="Cambria" w:hAnsi="Cambria"/>
                <w:sz w:val="24"/>
              </w:rPr>
              <w:t xml:space="preserve"> </w:t>
            </w:r>
            <w:r>
              <w:rPr>
                <w:rFonts w:ascii="Cambria" w:hAnsi="Cambria"/>
                <w:sz w:val="24"/>
              </w:rPr>
              <w:t xml:space="preserve">      </w:t>
            </w:r>
            <w:r w:rsidRPr="001A3532">
              <w:rPr>
                <w:rFonts w:ascii="Cambria" w:hAnsi="Cambria"/>
                <w:sz w:val="24"/>
              </w:rPr>
              <w:t>Phone: 306-966-1941</w:t>
            </w:r>
          </w:p>
        </w:tc>
      </w:tr>
    </w:tbl>
    <w:p w14:paraId="202ECC3A" w14:textId="2D92C296" w:rsidR="000E4973" w:rsidRDefault="000E4973"/>
    <w:p w14:paraId="2E790370" w14:textId="77777777" w:rsidR="00BF5AC5" w:rsidRDefault="00BF5AC5" w:rsidP="00F12EC6">
      <w:pPr>
        <w:jc w:val="both"/>
        <w:rPr>
          <w:rFonts w:ascii="Cambria" w:hAnsi="Cambria"/>
          <w:b/>
        </w:rPr>
      </w:pPr>
    </w:p>
    <w:p w14:paraId="73859ABA" w14:textId="77777777" w:rsidR="00272B16" w:rsidRDefault="00272B16" w:rsidP="008902A1">
      <w:pPr>
        <w:jc w:val="both"/>
        <w:rPr>
          <w:rFonts w:ascii="Cambria" w:hAnsi="Cambria"/>
        </w:rPr>
      </w:pPr>
    </w:p>
    <w:p w14:paraId="678DD6DE" w14:textId="77777777" w:rsidR="002A6191" w:rsidRDefault="002A6191" w:rsidP="00F12EC6">
      <w:pPr>
        <w:jc w:val="both"/>
        <w:rPr>
          <w:rFonts w:ascii="Cambria" w:hAnsi="Cambria"/>
        </w:rPr>
      </w:pPr>
    </w:p>
    <w:p w14:paraId="4778E1E2" w14:textId="77777777" w:rsidR="008902A1" w:rsidRDefault="008902A1" w:rsidP="00F12EC6">
      <w:pPr>
        <w:jc w:val="both"/>
        <w:rPr>
          <w:rFonts w:ascii="Cambria" w:hAnsi="Cambria"/>
        </w:rPr>
      </w:pPr>
    </w:p>
    <w:p w14:paraId="037E6FC6" w14:textId="77777777" w:rsidR="008902A1" w:rsidRDefault="008902A1" w:rsidP="00F12EC6">
      <w:pPr>
        <w:jc w:val="both"/>
        <w:rPr>
          <w:rFonts w:ascii="Cambria" w:hAnsi="Cambria"/>
        </w:rPr>
      </w:pPr>
    </w:p>
    <w:sectPr w:rsidR="008902A1" w:rsidSect="00554A6F">
      <w:headerReference w:type="default" r:id="rId9"/>
      <w:foot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D2BBA" w14:textId="77777777" w:rsidR="00FB199D" w:rsidRDefault="00FB199D" w:rsidP="004A2812">
      <w:pPr>
        <w:spacing w:after="0" w:line="240" w:lineRule="auto"/>
      </w:pPr>
      <w:r>
        <w:separator/>
      </w:r>
    </w:p>
  </w:endnote>
  <w:endnote w:type="continuationSeparator" w:id="0">
    <w:p w14:paraId="5C395C43" w14:textId="77777777" w:rsidR="00FB199D" w:rsidRDefault="00FB199D" w:rsidP="004A2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191980"/>
      <w:docPartObj>
        <w:docPartGallery w:val="Page Numbers (Bottom of Page)"/>
        <w:docPartUnique/>
      </w:docPartObj>
    </w:sdtPr>
    <w:sdtEndPr>
      <w:rPr>
        <w:noProof/>
      </w:rPr>
    </w:sdtEndPr>
    <w:sdtContent>
      <w:p w14:paraId="4023E29A" w14:textId="12BB70AA" w:rsidR="00FB199D" w:rsidRDefault="00FB199D">
        <w:pPr>
          <w:pStyle w:val="Footer"/>
          <w:jc w:val="right"/>
        </w:pPr>
        <w:r>
          <w:fldChar w:fldCharType="begin"/>
        </w:r>
        <w:r>
          <w:instrText xml:space="preserve"> PAGE   \* MERGEFORMAT </w:instrText>
        </w:r>
        <w:r>
          <w:fldChar w:fldCharType="separate"/>
        </w:r>
        <w:r w:rsidR="00EF4130">
          <w:rPr>
            <w:noProof/>
          </w:rPr>
          <w:t>2</w:t>
        </w:r>
        <w:r>
          <w:rPr>
            <w:noProof/>
          </w:rPr>
          <w:fldChar w:fldCharType="end"/>
        </w:r>
      </w:p>
    </w:sdtContent>
  </w:sdt>
  <w:p w14:paraId="3BB8F979" w14:textId="77777777" w:rsidR="00FB199D" w:rsidRPr="00881B98" w:rsidRDefault="00FB199D" w:rsidP="00881B9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2BC26" w14:textId="77777777" w:rsidR="00FB199D" w:rsidRDefault="00FB199D" w:rsidP="004A2812">
      <w:pPr>
        <w:spacing w:after="0" w:line="240" w:lineRule="auto"/>
      </w:pPr>
      <w:r>
        <w:separator/>
      </w:r>
    </w:p>
  </w:footnote>
  <w:footnote w:type="continuationSeparator" w:id="0">
    <w:p w14:paraId="7E132E50" w14:textId="77777777" w:rsidR="00FB199D" w:rsidRDefault="00FB199D" w:rsidP="004A28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B1849" w14:textId="77777777" w:rsidR="00FB199D" w:rsidRPr="004A2812" w:rsidRDefault="00FB199D">
    <w:pPr>
      <w:pStyle w:val="Header"/>
      <w:rPr>
        <w:rFonts w:ascii="Cambria" w:hAnsi="Cambria"/>
        <w:b/>
        <w:sz w:val="28"/>
      </w:rPr>
    </w:pPr>
    <w:r>
      <w:rPr>
        <w:noProof/>
        <w:lang w:val="en-CA" w:eastAsia="en-CA"/>
      </w:rPr>
      <w:drawing>
        <wp:anchor distT="0" distB="0" distL="114300" distR="114300" simplePos="0" relativeHeight="251658240" behindDoc="0" locked="0" layoutInCell="1" allowOverlap="1" wp14:anchorId="6F9A93CC" wp14:editId="1824D952">
          <wp:simplePos x="0" y="0"/>
          <wp:positionH relativeFrom="column">
            <wp:posOffset>-541020</wp:posOffset>
          </wp:positionH>
          <wp:positionV relativeFrom="paragraph">
            <wp:posOffset>-266700</wp:posOffset>
          </wp:positionV>
          <wp:extent cx="2562225" cy="609600"/>
          <wp:effectExtent l="0" t="0" r="9525" b="0"/>
          <wp:wrapNone/>
          <wp:docPr id="16" name="Picture 16" descr="usask_medicine_PME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ask_medicine_PME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6096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Pr>
        <w:rFonts w:ascii="Cambria" w:hAnsi="Cambria"/>
        <w:b/>
        <w:sz w:val="28"/>
      </w:rPr>
      <w:t xml:space="preserve">Clinical Fellowship Appointment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F152F"/>
    <w:multiLevelType w:val="hybridMultilevel"/>
    <w:tmpl w:val="DFA2F97A"/>
    <w:lvl w:ilvl="0" w:tplc="BBB0F1C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B722983"/>
    <w:multiLevelType w:val="hybridMultilevel"/>
    <w:tmpl w:val="6F022D5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3330" w:hanging="360"/>
      </w:pPr>
      <w:rPr>
        <w:rFonts w:ascii="Courier New" w:hAnsi="Courier New" w:cs="Courier New" w:hint="default"/>
      </w:rPr>
    </w:lvl>
    <w:lvl w:ilvl="2" w:tplc="FFFFFFFF">
      <w:numFmt w:val="bullet"/>
      <w:lvlText w:val="•"/>
      <w:lvlJc w:val="left"/>
      <w:pPr>
        <w:ind w:left="2160" w:hanging="360"/>
      </w:pPr>
      <w:rPr>
        <w:rFonts w:ascii="Cambria" w:eastAsiaTheme="minorHAnsi" w:hAnsi="Cambria"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0C9668A"/>
    <w:multiLevelType w:val="hybridMultilevel"/>
    <w:tmpl w:val="1FC87F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0D675D"/>
    <w:multiLevelType w:val="hybridMultilevel"/>
    <w:tmpl w:val="42AA0962"/>
    <w:lvl w:ilvl="0" w:tplc="FFFFFFFF">
      <w:start w:val="1"/>
      <w:numFmt w:val="bullet"/>
      <w:lvlText w:val="o"/>
      <w:lvlJc w:val="left"/>
      <w:pPr>
        <w:ind w:left="1890" w:hanging="360"/>
      </w:pPr>
      <w:rPr>
        <w:rFonts w:ascii="Courier New" w:hAnsi="Courier New" w:cs="Courier New" w:hint="default"/>
      </w:rPr>
    </w:lvl>
    <w:lvl w:ilvl="1" w:tplc="FFFFFFFF" w:tentative="1">
      <w:start w:val="1"/>
      <w:numFmt w:val="bullet"/>
      <w:lvlText w:val="o"/>
      <w:lvlJc w:val="left"/>
      <w:pPr>
        <w:ind w:left="2610" w:hanging="360"/>
      </w:pPr>
      <w:rPr>
        <w:rFonts w:ascii="Courier New" w:hAnsi="Courier New" w:cs="Courier New" w:hint="default"/>
      </w:rPr>
    </w:lvl>
    <w:lvl w:ilvl="2" w:tplc="04090003">
      <w:start w:val="1"/>
      <w:numFmt w:val="bullet"/>
      <w:lvlText w:val="o"/>
      <w:lvlJc w:val="left"/>
      <w:pPr>
        <w:ind w:left="3330" w:hanging="360"/>
      </w:pPr>
      <w:rPr>
        <w:rFonts w:ascii="Courier New" w:hAnsi="Courier New" w:cs="Courier New" w:hint="default"/>
      </w:rPr>
    </w:lvl>
    <w:lvl w:ilvl="3" w:tplc="FFFFFFFF" w:tentative="1">
      <w:start w:val="1"/>
      <w:numFmt w:val="bullet"/>
      <w:lvlText w:val=""/>
      <w:lvlJc w:val="left"/>
      <w:pPr>
        <w:ind w:left="4050" w:hanging="360"/>
      </w:pPr>
      <w:rPr>
        <w:rFonts w:ascii="Symbol" w:hAnsi="Symbol" w:hint="default"/>
      </w:rPr>
    </w:lvl>
    <w:lvl w:ilvl="4" w:tplc="FFFFFFFF" w:tentative="1">
      <w:start w:val="1"/>
      <w:numFmt w:val="bullet"/>
      <w:lvlText w:val="o"/>
      <w:lvlJc w:val="left"/>
      <w:pPr>
        <w:ind w:left="4770" w:hanging="360"/>
      </w:pPr>
      <w:rPr>
        <w:rFonts w:ascii="Courier New" w:hAnsi="Courier New" w:cs="Courier New" w:hint="default"/>
      </w:rPr>
    </w:lvl>
    <w:lvl w:ilvl="5" w:tplc="FFFFFFFF" w:tentative="1">
      <w:start w:val="1"/>
      <w:numFmt w:val="bullet"/>
      <w:lvlText w:val=""/>
      <w:lvlJc w:val="left"/>
      <w:pPr>
        <w:ind w:left="5490" w:hanging="360"/>
      </w:pPr>
      <w:rPr>
        <w:rFonts w:ascii="Wingdings" w:hAnsi="Wingdings" w:hint="default"/>
      </w:rPr>
    </w:lvl>
    <w:lvl w:ilvl="6" w:tplc="FFFFFFFF" w:tentative="1">
      <w:start w:val="1"/>
      <w:numFmt w:val="bullet"/>
      <w:lvlText w:val=""/>
      <w:lvlJc w:val="left"/>
      <w:pPr>
        <w:ind w:left="6210" w:hanging="360"/>
      </w:pPr>
      <w:rPr>
        <w:rFonts w:ascii="Symbol" w:hAnsi="Symbol" w:hint="default"/>
      </w:rPr>
    </w:lvl>
    <w:lvl w:ilvl="7" w:tplc="FFFFFFFF" w:tentative="1">
      <w:start w:val="1"/>
      <w:numFmt w:val="bullet"/>
      <w:lvlText w:val="o"/>
      <w:lvlJc w:val="left"/>
      <w:pPr>
        <w:ind w:left="6930" w:hanging="360"/>
      </w:pPr>
      <w:rPr>
        <w:rFonts w:ascii="Courier New" w:hAnsi="Courier New" w:cs="Courier New" w:hint="default"/>
      </w:rPr>
    </w:lvl>
    <w:lvl w:ilvl="8" w:tplc="FFFFFFFF" w:tentative="1">
      <w:start w:val="1"/>
      <w:numFmt w:val="bullet"/>
      <w:lvlText w:val=""/>
      <w:lvlJc w:val="left"/>
      <w:pPr>
        <w:ind w:left="7650" w:hanging="360"/>
      </w:pPr>
      <w:rPr>
        <w:rFonts w:ascii="Wingdings" w:hAnsi="Wingdings" w:hint="default"/>
      </w:rPr>
    </w:lvl>
  </w:abstractNum>
  <w:abstractNum w:abstractNumId="4" w15:restartNumberingAfterBreak="0">
    <w:nsid w:val="31CF0F2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A965A5E"/>
    <w:multiLevelType w:val="hybridMultilevel"/>
    <w:tmpl w:val="7062C9F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BC821A6"/>
    <w:multiLevelType w:val="hybridMultilevel"/>
    <w:tmpl w:val="4ED6D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3428BA"/>
    <w:multiLevelType w:val="hybridMultilevel"/>
    <w:tmpl w:val="8242A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2E2FAE0">
      <w:numFmt w:val="bullet"/>
      <w:lvlText w:val="•"/>
      <w:lvlJc w:val="left"/>
      <w:pPr>
        <w:ind w:left="2160" w:hanging="360"/>
      </w:pPr>
      <w:rPr>
        <w:rFonts w:ascii="Cambria" w:eastAsiaTheme="minorHAnsi" w:hAnsi="Cambria"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313FE3"/>
    <w:multiLevelType w:val="multilevel"/>
    <w:tmpl w:val="30FEEDFA"/>
    <w:styleLink w:val="WW8Num45"/>
    <w:lvl w:ilvl="0">
      <w:start w:val="1"/>
      <w:numFmt w:val="lowerLetter"/>
      <w:lvlText w:val="%1)"/>
      <w:lvlJc w:val="left"/>
      <w:pPr>
        <w:ind w:left="1080" w:hanging="360"/>
      </w:pPr>
      <w:rPr>
        <w:rFonts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A832467"/>
    <w:multiLevelType w:val="hybridMultilevel"/>
    <w:tmpl w:val="5558859C"/>
    <w:lvl w:ilvl="0" w:tplc="C2E2FAE0">
      <w:numFmt w:val="bullet"/>
      <w:lvlText w:val="•"/>
      <w:lvlJc w:val="left"/>
      <w:pPr>
        <w:ind w:left="720" w:hanging="360"/>
      </w:pPr>
      <w:rPr>
        <w:rFonts w:ascii="Cambria" w:eastAsiaTheme="minorHAnsi" w:hAnsi="Cambria" w:cs="Arial" w:hint="default"/>
      </w:rPr>
    </w:lvl>
    <w:lvl w:ilvl="1" w:tplc="FFFFFFFF">
      <w:start w:val="1"/>
      <w:numFmt w:val="bullet"/>
      <w:lvlText w:val="o"/>
      <w:lvlJc w:val="left"/>
      <w:pPr>
        <w:ind w:left="1440" w:hanging="360"/>
      </w:pPr>
      <w:rPr>
        <w:rFonts w:ascii="Courier New" w:hAnsi="Courier New" w:cs="Courier New" w:hint="default"/>
      </w:rPr>
    </w:lvl>
    <w:lvl w:ilvl="2" w:tplc="FFFFFFFF">
      <w:numFmt w:val="bullet"/>
      <w:lvlText w:val="•"/>
      <w:lvlJc w:val="left"/>
      <w:pPr>
        <w:ind w:left="2160" w:hanging="360"/>
      </w:pPr>
      <w:rPr>
        <w:rFonts w:ascii="Cambria" w:eastAsiaTheme="minorHAnsi" w:hAnsi="Cambria"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DDB51C3"/>
    <w:multiLevelType w:val="hybridMultilevel"/>
    <w:tmpl w:val="D0DC04C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03405FC"/>
    <w:multiLevelType w:val="hybridMultilevel"/>
    <w:tmpl w:val="A10E0A90"/>
    <w:lvl w:ilvl="0" w:tplc="3BC6726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9AC3628"/>
    <w:multiLevelType w:val="hybridMultilevel"/>
    <w:tmpl w:val="CEE837F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3330" w:hanging="360"/>
      </w:pPr>
      <w:rPr>
        <w:rFonts w:ascii="Courier New" w:hAnsi="Courier New" w:cs="Courier New" w:hint="default"/>
      </w:rPr>
    </w:lvl>
    <w:lvl w:ilvl="2" w:tplc="FFFFFFFF">
      <w:numFmt w:val="bullet"/>
      <w:lvlText w:val="•"/>
      <w:lvlJc w:val="left"/>
      <w:pPr>
        <w:ind w:left="2160" w:hanging="360"/>
      </w:pPr>
      <w:rPr>
        <w:rFonts w:ascii="Cambria" w:eastAsiaTheme="minorHAnsi" w:hAnsi="Cambria"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CBC3FAC"/>
    <w:multiLevelType w:val="hybridMultilevel"/>
    <w:tmpl w:val="CC209EE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4" w15:restartNumberingAfterBreak="0">
    <w:nsid w:val="6DB91F82"/>
    <w:multiLevelType w:val="hybridMultilevel"/>
    <w:tmpl w:val="F9585CD8"/>
    <w:lvl w:ilvl="0" w:tplc="04090003">
      <w:start w:val="1"/>
      <w:numFmt w:val="bullet"/>
      <w:lvlText w:val="o"/>
      <w:lvlJc w:val="left"/>
      <w:pPr>
        <w:ind w:left="189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13"/>
  </w:num>
  <w:num w:numId="2">
    <w:abstractNumId w:val="4"/>
  </w:num>
  <w:num w:numId="3">
    <w:abstractNumId w:val="10"/>
  </w:num>
  <w:num w:numId="4">
    <w:abstractNumId w:val="2"/>
  </w:num>
  <w:num w:numId="5">
    <w:abstractNumId w:val="8"/>
  </w:num>
  <w:num w:numId="6">
    <w:abstractNumId w:val="5"/>
  </w:num>
  <w:num w:numId="7">
    <w:abstractNumId w:val="6"/>
  </w:num>
  <w:num w:numId="8">
    <w:abstractNumId w:val="11"/>
  </w:num>
  <w:num w:numId="9">
    <w:abstractNumId w:val="0"/>
  </w:num>
  <w:num w:numId="10">
    <w:abstractNumId w:val="7"/>
  </w:num>
  <w:num w:numId="11">
    <w:abstractNumId w:val="14"/>
  </w:num>
  <w:num w:numId="12">
    <w:abstractNumId w:val="3"/>
  </w:num>
  <w:num w:numId="13">
    <w:abstractNumId w:val="12"/>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812"/>
    <w:rsid w:val="000609E4"/>
    <w:rsid w:val="0008716B"/>
    <w:rsid w:val="000E2C27"/>
    <w:rsid w:val="000E4973"/>
    <w:rsid w:val="00106FD7"/>
    <w:rsid w:val="00112817"/>
    <w:rsid w:val="00126DAA"/>
    <w:rsid w:val="00135F5B"/>
    <w:rsid w:val="00174FA5"/>
    <w:rsid w:val="001A3532"/>
    <w:rsid w:val="001C4F26"/>
    <w:rsid w:val="00227583"/>
    <w:rsid w:val="00272B16"/>
    <w:rsid w:val="00274116"/>
    <w:rsid w:val="002859C6"/>
    <w:rsid w:val="0029671F"/>
    <w:rsid w:val="002A6191"/>
    <w:rsid w:val="002B04AF"/>
    <w:rsid w:val="002B6CFE"/>
    <w:rsid w:val="002C3ECA"/>
    <w:rsid w:val="002E21FA"/>
    <w:rsid w:val="00300BAC"/>
    <w:rsid w:val="00314966"/>
    <w:rsid w:val="00342D31"/>
    <w:rsid w:val="003A3BA6"/>
    <w:rsid w:val="003D5BF7"/>
    <w:rsid w:val="003F1E16"/>
    <w:rsid w:val="003F55A9"/>
    <w:rsid w:val="004202C5"/>
    <w:rsid w:val="00425795"/>
    <w:rsid w:val="00497189"/>
    <w:rsid w:val="004A2812"/>
    <w:rsid w:val="004E2E90"/>
    <w:rsid w:val="004F7E4C"/>
    <w:rsid w:val="0051628A"/>
    <w:rsid w:val="005313BB"/>
    <w:rsid w:val="00536B94"/>
    <w:rsid w:val="00540E9A"/>
    <w:rsid w:val="00543D62"/>
    <w:rsid w:val="00550306"/>
    <w:rsid w:val="00552AEE"/>
    <w:rsid w:val="00554A6F"/>
    <w:rsid w:val="00557796"/>
    <w:rsid w:val="00570DB5"/>
    <w:rsid w:val="005764FC"/>
    <w:rsid w:val="005909E4"/>
    <w:rsid w:val="005A10D8"/>
    <w:rsid w:val="006306C3"/>
    <w:rsid w:val="00647696"/>
    <w:rsid w:val="00665551"/>
    <w:rsid w:val="006819FD"/>
    <w:rsid w:val="006A74A8"/>
    <w:rsid w:val="006B7BBE"/>
    <w:rsid w:val="006D0269"/>
    <w:rsid w:val="006E7867"/>
    <w:rsid w:val="00707A57"/>
    <w:rsid w:val="00710739"/>
    <w:rsid w:val="007A31B8"/>
    <w:rsid w:val="007D43FE"/>
    <w:rsid w:val="007F0603"/>
    <w:rsid w:val="007F10A7"/>
    <w:rsid w:val="00881B98"/>
    <w:rsid w:val="008902A1"/>
    <w:rsid w:val="008D7090"/>
    <w:rsid w:val="009362B0"/>
    <w:rsid w:val="00944167"/>
    <w:rsid w:val="00957BF1"/>
    <w:rsid w:val="009659A4"/>
    <w:rsid w:val="00970269"/>
    <w:rsid w:val="00A0680D"/>
    <w:rsid w:val="00A15566"/>
    <w:rsid w:val="00A1780E"/>
    <w:rsid w:val="00A2712D"/>
    <w:rsid w:val="00A42A1E"/>
    <w:rsid w:val="00A47F1D"/>
    <w:rsid w:val="00A63B1F"/>
    <w:rsid w:val="00A97545"/>
    <w:rsid w:val="00AA2B01"/>
    <w:rsid w:val="00AB3F6F"/>
    <w:rsid w:val="00AD1922"/>
    <w:rsid w:val="00AD4CBB"/>
    <w:rsid w:val="00B01688"/>
    <w:rsid w:val="00B06D65"/>
    <w:rsid w:val="00B62144"/>
    <w:rsid w:val="00B92651"/>
    <w:rsid w:val="00B94672"/>
    <w:rsid w:val="00B949E5"/>
    <w:rsid w:val="00BC77D6"/>
    <w:rsid w:val="00BF0881"/>
    <w:rsid w:val="00BF5AC5"/>
    <w:rsid w:val="00C006A1"/>
    <w:rsid w:val="00C138B7"/>
    <w:rsid w:val="00C41288"/>
    <w:rsid w:val="00D02E01"/>
    <w:rsid w:val="00D354D8"/>
    <w:rsid w:val="00D36BD6"/>
    <w:rsid w:val="00D41EFC"/>
    <w:rsid w:val="00D45BA0"/>
    <w:rsid w:val="00D56DA0"/>
    <w:rsid w:val="00D65A8C"/>
    <w:rsid w:val="00DA7E57"/>
    <w:rsid w:val="00DC37FA"/>
    <w:rsid w:val="00DE10EB"/>
    <w:rsid w:val="00E074C2"/>
    <w:rsid w:val="00E128FA"/>
    <w:rsid w:val="00E26096"/>
    <w:rsid w:val="00E41352"/>
    <w:rsid w:val="00E549C7"/>
    <w:rsid w:val="00E67F77"/>
    <w:rsid w:val="00E77D87"/>
    <w:rsid w:val="00EB193E"/>
    <w:rsid w:val="00EF4130"/>
    <w:rsid w:val="00F0462D"/>
    <w:rsid w:val="00F12EC6"/>
    <w:rsid w:val="00F76127"/>
    <w:rsid w:val="00FB199D"/>
    <w:rsid w:val="00FB5ECE"/>
    <w:rsid w:val="00FC7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A29BD60"/>
  <w15:chartTrackingRefBased/>
  <w15:docId w15:val="{4DE46135-D9F2-4291-925A-5B7253F0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28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812"/>
  </w:style>
  <w:style w:type="paragraph" w:styleId="Footer">
    <w:name w:val="footer"/>
    <w:basedOn w:val="Normal"/>
    <w:link w:val="FooterChar"/>
    <w:uiPriority w:val="99"/>
    <w:unhideWhenUsed/>
    <w:rsid w:val="004A28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812"/>
  </w:style>
  <w:style w:type="paragraph" w:styleId="ListParagraph">
    <w:name w:val="List Paragraph"/>
    <w:basedOn w:val="Normal"/>
    <w:uiPriority w:val="34"/>
    <w:qFormat/>
    <w:rsid w:val="0008716B"/>
    <w:pPr>
      <w:ind w:left="720"/>
      <w:contextualSpacing/>
    </w:pPr>
  </w:style>
  <w:style w:type="table" w:styleId="TableGrid">
    <w:name w:val="Table Grid"/>
    <w:basedOn w:val="TableNormal"/>
    <w:uiPriority w:val="39"/>
    <w:rsid w:val="00E67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D5BF7"/>
    <w:pPr>
      <w:suppressAutoHyphens/>
      <w:autoSpaceDN w:val="0"/>
      <w:spacing w:after="0" w:line="240" w:lineRule="auto"/>
      <w:textAlignment w:val="baseline"/>
    </w:pPr>
    <w:rPr>
      <w:rFonts w:ascii="Calibri" w:eastAsia="Calibri" w:hAnsi="Calibri" w:cs="Times New Roman"/>
      <w:kern w:val="3"/>
      <w:lang w:val="en-CA" w:eastAsia="zh-CN"/>
    </w:rPr>
  </w:style>
  <w:style w:type="paragraph" w:styleId="BalloonText">
    <w:name w:val="Balloon Text"/>
    <w:basedOn w:val="Normal"/>
    <w:link w:val="BalloonTextChar"/>
    <w:uiPriority w:val="99"/>
    <w:semiHidden/>
    <w:unhideWhenUsed/>
    <w:rsid w:val="00D41E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EFC"/>
    <w:rPr>
      <w:rFonts w:ascii="Segoe UI" w:hAnsi="Segoe UI" w:cs="Segoe UI"/>
      <w:sz w:val="18"/>
      <w:szCs w:val="18"/>
    </w:rPr>
  </w:style>
  <w:style w:type="numbering" w:customStyle="1" w:styleId="WW8Num45">
    <w:name w:val="WW8Num45"/>
    <w:basedOn w:val="NoList"/>
    <w:rsid w:val="00174FA5"/>
    <w:pPr>
      <w:numPr>
        <w:numId w:val="5"/>
      </w:numPr>
    </w:pPr>
  </w:style>
  <w:style w:type="character" w:styleId="PlaceholderText">
    <w:name w:val="Placeholder Text"/>
    <w:basedOn w:val="DefaultParagraphFont"/>
    <w:uiPriority w:val="99"/>
    <w:semiHidden/>
    <w:rsid w:val="00881B98"/>
    <w:rPr>
      <w:color w:val="808080"/>
    </w:rPr>
  </w:style>
  <w:style w:type="paragraph" w:styleId="z-TopofForm">
    <w:name w:val="HTML Top of Form"/>
    <w:basedOn w:val="Normal"/>
    <w:next w:val="Normal"/>
    <w:link w:val="z-TopofFormChar"/>
    <w:hidden/>
    <w:uiPriority w:val="99"/>
    <w:semiHidden/>
    <w:unhideWhenUsed/>
    <w:rsid w:val="0022758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2758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2758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27583"/>
    <w:rPr>
      <w:rFonts w:ascii="Arial" w:hAnsi="Arial" w:cs="Arial"/>
      <w:vanish/>
      <w:sz w:val="16"/>
      <w:szCs w:val="16"/>
    </w:rPr>
  </w:style>
  <w:style w:type="character" w:styleId="Hyperlink">
    <w:name w:val="Hyperlink"/>
    <w:basedOn w:val="DefaultParagraphFont"/>
    <w:uiPriority w:val="99"/>
    <w:unhideWhenUsed/>
    <w:rsid w:val="00B949E5"/>
    <w:rPr>
      <w:color w:val="0563C1" w:themeColor="hyperlink"/>
      <w:u w:val="single"/>
    </w:rPr>
  </w:style>
  <w:style w:type="character" w:customStyle="1" w:styleId="UnresolvedMention">
    <w:name w:val="Unresolved Mention"/>
    <w:basedOn w:val="DefaultParagraphFont"/>
    <w:uiPriority w:val="99"/>
    <w:semiHidden/>
    <w:unhideWhenUsed/>
    <w:rsid w:val="001128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lla.toews@usask.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C2B71F46F14A918D6F8552944B7B08"/>
        <w:category>
          <w:name w:val="General"/>
          <w:gallery w:val="placeholder"/>
        </w:category>
        <w:types>
          <w:type w:val="bbPlcHdr"/>
        </w:types>
        <w:behaviors>
          <w:behavior w:val="content"/>
        </w:behaviors>
        <w:guid w:val="{4BE7FECC-4808-4C72-B027-9F06A9D1E617}"/>
      </w:docPartPr>
      <w:docPartBody>
        <w:p w:rsidR="003E369B" w:rsidRDefault="000541A9" w:rsidP="000541A9">
          <w:pPr>
            <w:pStyle w:val="2AC2B71F46F14A918D6F8552944B7B0822"/>
          </w:pPr>
          <w:r w:rsidRPr="00EC5B58">
            <w:rPr>
              <w:rStyle w:val="PlaceholderText"/>
            </w:rPr>
            <w:t>Click here to enter a date.</w:t>
          </w:r>
        </w:p>
      </w:docPartBody>
    </w:docPart>
    <w:docPart>
      <w:docPartPr>
        <w:name w:val="44863B30DFC340B89B95C25211A44F47"/>
        <w:category>
          <w:name w:val="General"/>
          <w:gallery w:val="placeholder"/>
        </w:category>
        <w:types>
          <w:type w:val="bbPlcHdr"/>
        </w:types>
        <w:behaviors>
          <w:behavior w:val="content"/>
        </w:behaviors>
        <w:guid w:val="{77E949B8-BA2B-43A4-92E7-46D2784A5524}"/>
      </w:docPartPr>
      <w:docPartBody>
        <w:p w:rsidR="003E369B" w:rsidRDefault="000541A9" w:rsidP="000541A9">
          <w:pPr>
            <w:pStyle w:val="44863B30DFC340B89B95C25211A44F4722"/>
          </w:pPr>
          <w:r w:rsidRPr="00EC5B58">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DA0"/>
    <w:rsid w:val="000541A9"/>
    <w:rsid w:val="003E369B"/>
    <w:rsid w:val="004D4833"/>
    <w:rsid w:val="007B57CE"/>
    <w:rsid w:val="00C569C1"/>
    <w:rsid w:val="00D90DA0"/>
    <w:rsid w:val="00E64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41A9"/>
    <w:rPr>
      <w:color w:val="808080"/>
    </w:rPr>
  </w:style>
  <w:style w:type="paragraph" w:customStyle="1" w:styleId="2AC2B71F46F14A918D6F8552944B7B0822">
    <w:name w:val="2AC2B71F46F14A918D6F8552944B7B0822"/>
    <w:rsid w:val="000541A9"/>
    <w:rPr>
      <w:rFonts w:eastAsiaTheme="minorHAnsi"/>
    </w:rPr>
  </w:style>
  <w:style w:type="paragraph" w:customStyle="1" w:styleId="44863B30DFC340B89B95C25211A44F4722">
    <w:name w:val="44863B30DFC340B89B95C25211A44F4722"/>
    <w:rsid w:val="000541A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0AC6E-4B12-45A3-B5DF-F4382E502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867</Words>
  <Characters>4946</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Saskatchewan</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Pajic, Aleksandra</dc:creator>
  <cp:keywords/>
  <dc:description/>
  <cp:lastModifiedBy>Mathieu, Reola</cp:lastModifiedBy>
  <cp:revision>2</cp:revision>
  <dcterms:created xsi:type="dcterms:W3CDTF">2022-02-17T15:27:00Z</dcterms:created>
  <dcterms:modified xsi:type="dcterms:W3CDTF">2022-02-17T15:27:00Z</dcterms:modified>
</cp:coreProperties>
</file>