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FBEEB" w14:textId="24AD48E5" w:rsidR="00DE2251" w:rsidRPr="00AB6090" w:rsidRDefault="00E0000C" w:rsidP="00AB6090">
      <w:pPr>
        <w:rPr>
          <w:rStyle w:val="MainHeading"/>
          <w:sz w:val="22"/>
          <w:szCs w:val="22"/>
        </w:rPr>
      </w:pPr>
      <w:bookmarkStart w:id="0" w:name="_GoBack"/>
      <w:bookmarkEnd w:id="0"/>
      <w:r w:rsidRPr="00AB6090">
        <mc:AlternateContent>
          <mc:Choice Requires="wps">
            <w:drawing>
              <wp:anchor distT="0" distB="0" distL="114300" distR="114300" simplePos="0" relativeHeight="251667456" behindDoc="0" locked="0" layoutInCell="1" allowOverlap="1" wp14:anchorId="0FBFB364" wp14:editId="6AFF4BA6">
                <wp:simplePos x="0" y="0"/>
                <wp:positionH relativeFrom="column">
                  <wp:posOffset>2918460</wp:posOffset>
                </wp:positionH>
                <wp:positionV relativeFrom="paragraph">
                  <wp:posOffset>38100</wp:posOffset>
                </wp:positionV>
                <wp:extent cx="3909060" cy="86106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3909060" cy="861060"/>
                        </a:xfrm>
                        <a:prstGeom prst="rect">
                          <a:avLst/>
                        </a:prstGeom>
                        <a:noFill/>
                        <a:ln>
                          <a:noFill/>
                        </a:ln>
                        <a:effectLst/>
                      </wps:spPr>
                      <wps:txbx>
                        <w:txbxContent>
                          <w:p w14:paraId="2CE80247" w14:textId="06892B92" w:rsidR="00FE4D41" w:rsidRPr="00714FE1" w:rsidRDefault="00FE4D41" w:rsidP="00CD4EC3">
                            <w:pPr>
                              <w:spacing w:line="360" w:lineRule="auto"/>
                              <w:rPr>
                                <w:rStyle w:val="MainHeading"/>
                                <w:sz w:val="24"/>
                                <w:szCs w:val="24"/>
                              </w:rPr>
                            </w:pPr>
                            <w:r w:rsidRPr="00714FE1">
                              <w:rPr>
                                <w:rStyle w:val="MainHeading"/>
                                <w:sz w:val="24"/>
                                <w:szCs w:val="24"/>
                              </w:rPr>
                              <w:t xml:space="preserve">CanMEDS </w:t>
                            </w:r>
                            <w:r>
                              <w:rPr>
                                <w:rStyle w:val="MainHeading"/>
                                <w:sz w:val="24"/>
                                <w:szCs w:val="24"/>
                              </w:rPr>
                              <w:t>Professional</w:t>
                            </w:r>
                            <w:r>
                              <w:rPr>
                                <w:rStyle w:val="MainHeading"/>
                                <w:sz w:val="24"/>
                                <w:szCs w:val="24"/>
                              </w:rPr>
                              <w:br/>
                              <w:t>Teaching</w:t>
                            </w:r>
                            <w:r w:rsidRPr="00714FE1">
                              <w:rPr>
                                <w:rStyle w:val="MainHeading"/>
                                <w:sz w:val="24"/>
                                <w:szCs w:val="24"/>
                              </w:rPr>
                              <w:t xml:space="preserve"> </w:t>
                            </w:r>
                            <w:r>
                              <w:rPr>
                                <w:rStyle w:val="MainHeading"/>
                                <w:sz w:val="24"/>
                                <w:szCs w:val="24"/>
                              </w:rPr>
                              <w:t>tool T4</w:t>
                            </w:r>
                            <w:r w:rsidRPr="00714FE1">
                              <w:rPr>
                                <w:rStyle w:val="MainHeading"/>
                                <w:sz w:val="24"/>
                                <w:szCs w:val="24"/>
                              </w:rPr>
                              <w:br/>
                            </w:r>
                            <w:r>
                              <w:rPr>
                                <w:rStyle w:val="MainHeading"/>
                                <w:sz w:val="24"/>
                                <w:szCs w:val="24"/>
                              </w:rPr>
                              <w:t>Case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BFB364" id="_x0000_t202" coordsize="21600,21600" o:spt="202" path="m,l,21600r21600,l21600,xe">
                <v:stroke joinstyle="miter"/>
                <v:path gradientshapeok="t" o:connecttype="rect"/>
              </v:shapetype>
              <v:shape id="Text Box 4" o:spid="_x0000_s1026" type="#_x0000_t202" style="position:absolute;margin-left:229.8pt;margin-top:3pt;width:307.8pt;height:6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" filled="f" stroked="f">
                <v:textbox>
                  <w:txbxContent>
                    <w:p w14:paraId="2CE80247" w14:textId="06892B92" w:rsidR="00FE4D41" w:rsidRPr="00714FE1" w:rsidRDefault="00FE4D41" w:rsidP="00CD4EC3">
                      <w:pPr>
                        <w:spacing w:line="360" w:lineRule="auto"/>
                        <w:rPr>
                          <w:rStyle w:val="MainHeading"/>
                          <w:sz w:val="24"/>
                          <w:szCs w:val="24"/>
                        </w:rPr>
                      </w:pPr>
                      <w:r w:rsidRPr="00714FE1">
                        <w:rPr>
                          <w:rStyle w:val="MainHeading"/>
                          <w:sz w:val="24"/>
                          <w:szCs w:val="24"/>
                        </w:rPr>
                        <w:t xml:space="preserve">CanMEDS </w:t>
                      </w:r>
                      <w:r>
                        <w:rPr>
                          <w:rStyle w:val="MainHeading"/>
                          <w:sz w:val="24"/>
                          <w:szCs w:val="24"/>
                        </w:rPr>
                        <w:t>Professional</w:t>
                      </w:r>
                      <w:r>
                        <w:rPr>
                          <w:rStyle w:val="MainHeading"/>
                          <w:sz w:val="24"/>
                          <w:szCs w:val="24"/>
                        </w:rPr>
                        <w:br/>
                        <w:t>Teaching</w:t>
                      </w:r>
                      <w:r w:rsidRPr="00714FE1">
                        <w:rPr>
                          <w:rStyle w:val="MainHeading"/>
                          <w:sz w:val="24"/>
                          <w:szCs w:val="24"/>
                        </w:rPr>
                        <w:t xml:space="preserve"> </w:t>
                      </w:r>
                      <w:r>
                        <w:rPr>
                          <w:rStyle w:val="MainHeading"/>
                          <w:sz w:val="24"/>
                          <w:szCs w:val="24"/>
                        </w:rPr>
                        <w:t>tool T4</w:t>
                      </w:r>
                      <w:r w:rsidRPr="00714FE1">
                        <w:rPr>
                          <w:rStyle w:val="MainHeading"/>
                          <w:sz w:val="24"/>
                          <w:szCs w:val="24"/>
                        </w:rPr>
                        <w:br/>
                      </w:r>
                      <w:r>
                        <w:rPr>
                          <w:rStyle w:val="MainHeading"/>
                          <w:sz w:val="24"/>
                          <w:szCs w:val="24"/>
                        </w:rPr>
                        <w:t>Case Report</w:t>
                      </w:r>
                    </w:p>
                  </w:txbxContent>
                </v:textbox>
                <w10:wrap type="square"/>
              </v:shape>
            </w:pict>
          </mc:Fallback>
        </mc:AlternateContent>
      </w:r>
      <w:r w:rsidRPr="00AB6090">
        <w:drawing>
          <wp:anchor distT="0" distB="0" distL="114300" distR="114300" simplePos="0" relativeHeight="251665408" behindDoc="1" locked="0" layoutInCell="1" allowOverlap="1" wp14:anchorId="1C7824B6" wp14:editId="26D24073">
            <wp:simplePos x="0" y="0"/>
            <wp:positionH relativeFrom="column">
              <wp:align>center</wp:align>
            </wp:positionH>
            <wp:positionV relativeFrom="page">
              <wp:posOffset>457200</wp:posOffset>
            </wp:positionV>
            <wp:extent cx="6867144" cy="941832"/>
            <wp:effectExtent l="0" t="0" r="0" b="0"/>
            <wp:wrapThrough wrapText="bothSides">
              <wp:wrapPolygon edited="0">
                <wp:start x="0" y="0"/>
                <wp:lineTo x="0" y="20974"/>
                <wp:lineTo x="21512" y="20974"/>
                <wp:lineTo x="21512"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67144" cy="941832"/>
                    </a:xfrm>
                    <a:prstGeom prst="rect">
                      <a:avLst/>
                    </a:prstGeom>
                    <a:noFill/>
                  </pic:spPr>
                </pic:pic>
              </a:graphicData>
            </a:graphic>
            <wp14:sizeRelH relativeFrom="page">
              <wp14:pctWidth>0</wp14:pctWidth>
            </wp14:sizeRelH>
            <wp14:sizeRelV relativeFrom="page">
              <wp14:pctHeight>0</wp14:pctHeight>
            </wp14:sizeRelV>
          </wp:anchor>
        </w:drawing>
      </w:r>
    </w:p>
    <w:p w14:paraId="48989A3A" w14:textId="2DF5B943" w:rsidR="00FE4D41" w:rsidRDefault="00FE4D41" w:rsidP="00FE4D41">
      <w:pPr>
        <w:rPr>
          <w:b/>
          <w:sz w:val="28"/>
          <w:szCs w:val="28"/>
        </w:rPr>
      </w:pPr>
      <w:r w:rsidRPr="002F7EDC">
        <w:rPr>
          <w:b/>
          <w:sz w:val="28"/>
          <w:szCs w:val="28"/>
        </w:rPr>
        <w:t xml:space="preserve">Learner </w:t>
      </w:r>
      <w:r w:rsidR="002F7EDC">
        <w:rPr>
          <w:b/>
          <w:sz w:val="28"/>
          <w:szCs w:val="28"/>
        </w:rPr>
        <w:t>s</w:t>
      </w:r>
      <w:r w:rsidRPr="002F7EDC">
        <w:rPr>
          <w:b/>
          <w:sz w:val="28"/>
          <w:szCs w:val="28"/>
        </w:rPr>
        <w:t xml:space="preserve">elected </w:t>
      </w:r>
      <w:r w:rsidR="002F7EDC">
        <w:rPr>
          <w:b/>
          <w:sz w:val="28"/>
          <w:szCs w:val="28"/>
        </w:rPr>
        <w:t>c</w:t>
      </w:r>
      <w:r w:rsidRPr="002F7EDC">
        <w:rPr>
          <w:b/>
          <w:sz w:val="28"/>
          <w:szCs w:val="28"/>
        </w:rPr>
        <w:t xml:space="preserve">ase </w:t>
      </w:r>
      <w:r w:rsidR="002F7EDC">
        <w:rPr>
          <w:b/>
          <w:sz w:val="28"/>
          <w:szCs w:val="28"/>
        </w:rPr>
        <w:t>r</w:t>
      </w:r>
      <w:r w:rsidRPr="002F7EDC">
        <w:rPr>
          <w:b/>
          <w:sz w:val="28"/>
          <w:szCs w:val="28"/>
        </w:rPr>
        <w:t xml:space="preserve">eport and </w:t>
      </w:r>
      <w:r w:rsidR="002F7EDC">
        <w:rPr>
          <w:b/>
          <w:sz w:val="28"/>
          <w:szCs w:val="28"/>
        </w:rPr>
        <w:t>r</w:t>
      </w:r>
      <w:r w:rsidRPr="002F7EDC">
        <w:rPr>
          <w:b/>
          <w:sz w:val="28"/>
          <w:szCs w:val="28"/>
        </w:rPr>
        <w:t>eflection</w:t>
      </w:r>
      <w:r w:rsidR="00E0527D">
        <w:rPr>
          <w:b/>
          <w:sz w:val="28"/>
          <w:szCs w:val="28"/>
        </w:rPr>
        <w:t>.</w:t>
      </w:r>
    </w:p>
    <w:p w14:paraId="29B93F32" w14:textId="77777777" w:rsidR="002F7EDC" w:rsidRPr="002F7EDC" w:rsidRDefault="002F7EDC" w:rsidP="00FE4D41">
      <w:pPr>
        <w:rPr>
          <w:b/>
          <w:i/>
          <w:sz w:val="28"/>
          <w:szCs w:val="28"/>
        </w:rPr>
      </w:pPr>
    </w:p>
    <w:p w14:paraId="0A95A1A7" w14:textId="77777777" w:rsidR="00753171" w:rsidRPr="00780D1F" w:rsidRDefault="00753171" w:rsidP="0075317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i/>
          <w:iCs/>
          <w:sz w:val="18"/>
          <w:szCs w:val="18"/>
          <w:lang w:val="en-CA"/>
        </w:rPr>
      </w:pPr>
      <w:r w:rsidRPr="00780D1F">
        <w:rPr>
          <w:i/>
          <w:iCs/>
          <w:sz w:val="18"/>
          <w:szCs w:val="18"/>
          <w:lang w:val="en-CA"/>
        </w:rPr>
        <w:t xml:space="preserve">The unmodified content below was created for the CanMEDS Teaching and Assessment Tools Guide by S Glover Takahashi and is owned by the Royal College of Physicians and Surgeons of Canada. You may use, reproduce and modify the content for your own non-commercial purposes provided that your modifications are clearly indicated and you provide attribution to the Royal College.  The Royal College may revoke this permission at any time by providing written notice.  </w:t>
      </w:r>
    </w:p>
    <w:p w14:paraId="296746CE" w14:textId="77777777" w:rsidR="00753171" w:rsidRPr="00780D1F" w:rsidRDefault="00753171" w:rsidP="0075317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i/>
          <w:iCs/>
          <w:sz w:val="18"/>
          <w:szCs w:val="18"/>
          <w:lang w:val="en-CA"/>
        </w:rPr>
      </w:pPr>
      <w:r w:rsidRPr="00780D1F">
        <w:rPr>
          <w:b/>
          <w:bCs/>
          <w:i/>
          <w:iCs/>
          <w:sz w:val="18"/>
          <w:szCs w:val="18"/>
          <w:lang w:val="en-CA"/>
        </w:rPr>
        <w:t>NOTICE:  The content below may have been modified from its original form and may not represent the opinion or views of the Royal College.</w:t>
      </w:r>
    </w:p>
    <w:p w14:paraId="3629AF7D" w14:textId="77777777" w:rsidR="00FE4D41" w:rsidRPr="002F7EDC" w:rsidRDefault="00FE4D41" w:rsidP="00FE4D41">
      <w:pPr>
        <w:rPr>
          <w:i/>
          <w:sz w:val="18"/>
          <w:szCs w:val="18"/>
        </w:rPr>
      </w:pPr>
    </w:p>
    <w:p w14:paraId="7C6E8EC4" w14:textId="2588A88D" w:rsidR="00FE4D41" w:rsidRDefault="00FE4D41" w:rsidP="00FE4D41">
      <w:r w:rsidRPr="00FE4D41">
        <w:t>CASE REPORT ID:</w:t>
      </w:r>
      <w:r w:rsidR="002F7EDC">
        <w:t xml:space="preserve"> _______________________________</w:t>
      </w:r>
    </w:p>
    <w:p w14:paraId="77021265" w14:textId="77777777" w:rsidR="002F7EDC" w:rsidRPr="00FE4D41" w:rsidRDefault="002F7EDC" w:rsidP="00FE4D41">
      <w:pPr>
        <w:rPr>
          <w:i/>
        </w:rPr>
      </w:pPr>
    </w:p>
    <w:p w14:paraId="3867E2D3" w14:textId="06B6E671" w:rsidR="00FE4D41" w:rsidRPr="00FE4D41" w:rsidRDefault="00FE4D41" w:rsidP="00FE4D41">
      <w:pPr>
        <w:rPr>
          <w:i/>
        </w:rPr>
      </w:pPr>
      <w:r w:rsidRPr="00FE4D41">
        <w:t>Prepared by:</w:t>
      </w:r>
      <w:r w:rsidR="002F7EDC">
        <w:t xml:space="preserve"> ___________________________________</w:t>
      </w:r>
    </w:p>
    <w:p w14:paraId="0475889B" w14:textId="77777777" w:rsidR="00FE4D41" w:rsidRPr="00FE4D41" w:rsidRDefault="00FE4D41" w:rsidP="00FE4D41">
      <w:pPr>
        <w:rPr>
          <w:i/>
        </w:rPr>
      </w:pPr>
    </w:p>
    <w:p w14:paraId="2C064E85" w14:textId="643C9775" w:rsidR="00FE4D41" w:rsidRPr="00FE4D41" w:rsidRDefault="002F7EDC" w:rsidP="00FE4D41">
      <w:pPr>
        <w:rPr>
          <w:i/>
        </w:rPr>
      </w:pPr>
      <w:r>
        <w:t>1.</w:t>
      </w:r>
      <w:r>
        <w:tab/>
      </w:r>
      <w:r w:rsidR="00FE4D41" w:rsidRPr="00FE4D41">
        <w:t xml:space="preserve">Describe a case situation from your own experience that included issues related to the Professional Role. </w:t>
      </w:r>
    </w:p>
    <w:p w14:paraId="08FEFE3D" w14:textId="77777777" w:rsidR="00FE4D41" w:rsidRDefault="00FE4D41" w:rsidP="00FE4D41">
      <w:pPr>
        <w:rPr>
          <w:i/>
        </w:rPr>
      </w:pPr>
    </w:p>
    <w:p w14:paraId="4C751D75" w14:textId="77777777" w:rsidR="002F7EDC" w:rsidRDefault="002F7EDC" w:rsidP="00FE4D41">
      <w:pPr>
        <w:rPr>
          <w:i/>
        </w:rPr>
      </w:pPr>
    </w:p>
    <w:p w14:paraId="43F7DFCE" w14:textId="77777777" w:rsidR="002F7EDC" w:rsidRPr="00FE4D41" w:rsidRDefault="002F7EDC" w:rsidP="00FE4D41">
      <w:pPr>
        <w:rPr>
          <w:i/>
        </w:rPr>
      </w:pPr>
    </w:p>
    <w:p w14:paraId="10B29C02" w14:textId="77777777" w:rsidR="00FE4D41" w:rsidRPr="00FE4D41" w:rsidRDefault="00FE4D41" w:rsidP="00FE4D41">
      <w:pPr>
        <w:rPr>
          <w:i/>
        </w:rPr>
      </w:pPr>
    </w:p>
    <w:p w14:paraId="2F17A22A" w14:textId="784D0FD8" w:rsidR="00FE4D41" w:rsidRPr="00FE4D41" w:rsidRDefault="002F7EDC" w:rsidP="00FE4D41">
      <w:pPr>
        <w:rPr>
          <w:i/>
        </w:rPr>
      </w:pPr>
      <w:r>
        <w:t>2</w:t>
      </w:r>
      <w:r w:rsidR="00FE4D41" w:rsidRPr="00FE4D41">
        <w:t>.</w:t>
      </w:r>
      <w:r w:rsidR="00FE4D41" w:rsidRPr="00FE4D41">
        <w:tab/>
        <w:t>In this case what are the Professional Role issues/problems?</w:t>
      </w:r>
    </w:p>
    <w:p w14:paraId="0F7DB85B" w14:textId="77777777" w:rsidR="00FE4D41" w:rsidRPr="00FE4D41" w:rsidRDefault="00FE4D41" w:rsidP="00FE4D41">
      <w:pPr>
        <w:rPr>
          <w:i/>
        </w:rPr>
      </w:pPr>
    </w:p>
    <w:p w14:paraId="65163D71" w14:textId="77777777" w:rsidR="00FE4D41" w:rsidRPr="00FE4D41" w:rsidRDefault="00FE4D41" w:rsidP="00FE4D41">
      <w:pPr>
        <w:rPr>
          <w:i/>
        </w:rPr>
      </w:pPr>
    </w:p>
    <w:p w14:paraId="214015B5" w14:textId="77777777" w:rsidR="00FE4D41" w:rsidRDefault="00FE4D41" w:rsidP="00FE4D41">
      <w:pPr>
        <w:rPr>
          <w:i/>
        </w:rPr>
      </w:pPr>
    </w:p>
    <w:p w14:paraId="088887C9" w14:textId="77777777" w:rsidR="002F7EDC" w:rsidRPr="00FE4D41" w:rsidRDefault="002F7EDC" w:rsidP="00FE4D41">
      <w:pPr>
        <w:rPr>
          <w:i/>
        </w:rPr>
      </w:pPr>
    </w:p>
    <w:p w14:paraId="328D8BAF" w14:textId="3D9D0283" w:rsidR="00FE4D41" w:rsidRPr="00FE4D41" w:rsidRDefault="002F7EDC" w:rsidP="00FE4D41">
      <w:pPr>
        <w:rPr>
          <w:i/>
        </w:rPr>
      </w:pPr>
      <w:r>
        <w:t>3</w:t>
      </w:r>
      <w:r w:rsidR="00FE4D41" w:rsidRPr="00FE4D41">
        <w:t>.</w:t>
      </w:r>
      <w:r w:rsidR="00FE4D41" w:rsidRPr="00FE4D41">
        <w:tab/>
        <w:t>What was (or should be) the action plan (e.g. who, what, how, when)? What is the desired outcome(s) or solution(s)?</w:t>
      </w:r>
    </w:p>
    <w:p w14:paraId="7B3484A0" w14:textId="77777777" w:rsidR="00FE4D41" w:rsidRPr="00FE4D41" w:rsidRDefault="00FE4D41" w:rsidP="00FE4D41">
      <w:pPr>
        <w:rPr>
          <w:i/>
        </w:rPr>
      </w:pPr>
    </w:p>
    <w:p w14:paraId="28D0D5FA" w14:textId="77777777" w:rsidR="00FE4D41" w:rsidRPr="00FE4D41" w:rsidRDefault="00FE4D41" w:rsidP="00FE4D41">
      <w:pPr>
        <w:rPr>
          <w:i/>
        </w:rPr>
      </w:pPr>
    </w:p>
    <w:p w14:paraId="171B425D" w14:textId="77777777" w:rsidR="00FE4D41" w:rsidRDefault="00FE4D41" w:rsidP="00FE4D41">
      <w:pPr>
        <w:rPr>
          <w:i/>
        </w:rPr>
      </w:pPr>
    </w:p>
    <w:p w14:paraId="78CDEBCE" w14:textId="77777777" w:rsidR="002F7EDC" w:rsidRPr="00FE4D41" w:rsidRDefault="002F7EDC" w:rsidP="00FE4D41">
      <w:pPr>
        <w:rPr>
          <w:i/>
        </w:rPr>
      </w:pPr>
    </w:p>
    <w:p w14:paraId="0BCDB158" w14:textId="131195EF" w:rsidR="00FE4D41" w:rsidRPr="00FE4D41" w:rsidRDefault="002F7EDC" w:rsidP="00FE4D41">
      <w:pPr>
        <w:rPr>
          <w:i/>
        </w:rPr>
      </w:pPr>
      <w:r>
        <w:t>4</w:t>
      </w:r>
      <w:r w:rsidR="00FE4D41" w:rsidRPr="00FE4D41">
        <w:t>.</w:t>
      </w:r>
      <w:r w:rsidR="00FE4D41" w:rsidRPr="00FE4D41">
        <w:tab/>
        <w:t xml:space="preserve">Which elements of the process(s) and outcomes of this case/situation were </w:t>
      </w:r>
    </w:p>
    <w:p w14:paraId="6D19425A" w14:textId="77777777" w:rsidR="00FE4D41" w:rsidRPr="00FE4D41" w:rsidRDefault="00FE4D41" w:rsidP="002F7EDC">
      <w:pPr>
        <w:ind w:left="1080" w:hanging="360"/>
        <w:rPr>
          <w:i/>
        </w:rPr>
      </w:pPr>
      <w:r w:rsidRPr="00FE4D41">
        <w:t>a.</w:t>
      </w:r>
      <w:r w:rsidRPr="00FE4D41">
        <w:tab/>
        <w:t>Done very well (i.e. little, no improvement needed)</w:t>
      </w:r>
    </w:p>
    <w:p w14:paraId="7D13582C" w14:textId="77777777" w:rsidR="00FE4D41" w:rsidRPr="00FE4D41" w:rsidRDefault="00FE4D41" w:rsidP="002F7EDC">
      <w:pPr>
        <w:ind w:left="1080" w:hanging="360"/>
        <w:rPr>
          <w:i/>
        </w:rPr>
      </w:pPr>
      <w:r w:rsidRPr="00FE4D41">
        <w:t>b.</w:t>
      </w:r>
      <w:r w:rsidRPr="00FE4D41">
        <w:tab/>
        <w:t>Met expectations (i.e. but would benefit from some improvement)</w:t>
      </w:r>
    </w:p>
    <w:p w14:paraId="6A2A9C53" w14:textId="77777777" w:rsidR="00FE4D41" w:rsidRPr="00FE4D41" w:rsidRDefault="00FE4D41" w:rsidP="002F7EDC">
      <w:pPr>
        <w:ind w:left="1080" w:hanging="360"/>
        <w:rPr>
          <w:i/>
        </w:rPr>
      </w:pPr>
      <w:r w:rsidRPr="00FE4D41">
        <w:t>c.</w:t>
      </w:r>
      <w:r w:rsidRPr="00FE4D41">
        <w:tab/>
        <w:t>Need improvement (i.e. need significant change in approach or considerable improvement)</w:t>
      </w:r>
    </w:p>
    <w:p w14:paraId="7FBBFE3B" w14:textId="77777777" w:rsidR="00FE4D41" w:rsidRPr="00FE4D41" w:rsidRDefault="00FE4D41" w:rsidP="002F7EDC">
      <w:pPr>
        <w:ind w:left="1080" w:hanging="360"/>
        <w:rPr>
          <w:i/>
        </w:rPr>
      </w:pPr>
      <w:r w:rsidRPr="00FE4D41">
        <w:t>d.</w:t>
      </w:r>
      <w:r w:rsidRPr="00FE4D41">
        <w:tab/>
        <w:t>Overall: what’s your view about this case?</w:t>
      </w:r>
    </w:p>
    <w:p w14:paraId="6A1514B8" w14:textId="77777777" w:rsidR="00FE4D41" w:rsidRDefault="00FE4D41" w:rsidP="00FE4D41">
      <w:pPr>
        <w:rPr>
          <w:i/>
        </w:rPr>
      </w:pPr>
    </w:p>
    <w:p w14:paraId="2616DE7F" w14:textId="77777777" w:rsidR="002F7EDC" w:rsidRDefault="002F7EDC" w:rsidP="00FE4D41">
      <w:pPr>
        <w:rPr>
          <w:i/>
        </w:rPr>
      </w:pPr>
    </w:p>
    <w:p w14:paraId="566284C1" w14:textId="77777777" w:rsidR="002F7EDC" w:rsidRDefault="002F7EDC" w:rsidP="00FE4D41">
      <w:pPr>
        <w:rPr>
          <w:i/>
        </w:rPr>
      </w:pPr>
    </w:p>
    <w:p w14:paraId="45C8B747" w14:textId="50D40D7A" w:rsidR="00FE4D41" w:rsidRPr="00FE4D41" w:rsidRDefault="002F7EDC" w:rsidP="00FE4D41">
      <w:pPr>
        <w:rPr>
          <w:i/>
        </w:rPr>
      </w:pPr>
      <w:r>
        <w:t>5</w:t>
      </w:r>
      <w:r w:rsidR="00FE4D41" w:rsidRPr="00FE4D41">
        <w:t>.</w:t>
      </w:r>
      <w:r w:rsidR="00FE4D41" w:rsidRPr="00FE4D41">
        <w:tab/>
        <w:t xml:space="preserve">What are some concrete changes (i.e. what you would start or stop) for action in a similar future case/situation? </w:t>
      </w:r>
    </w:p>
    <w:p w14:paraId="402BEFDE" w14:textId="77777777" w:rsidR="00FE4D41" w:rsidRPr="00FE4D41" w:rsidRDefault="00FE4D41" w:rsidP="00FE4D41">
      <w:pPr>
        <w:rPr>
          <w:i/>
        </w:rPr>
      </w:pPr>
    </w:p>
    <w:p w14:paraId="7399F8DC" w14:textId="77777777" w:rsidR="00FE4D41" w:rsidRDefault="00FE4D41" w:rsidP="00FE4D41">
      <w:pPr>
        <w:rPr>
          <w:i/>
        </w:rPr>
      </w:pPr>
    </w:p>
    <w:p w14:paraId="55850E70" w14:textId="77777777" w:rsidR="002F7EDC" w:rsidRPr="00FE4D41" w:rsidRDefault="002F7EDC" w:rsidP="00FE4D41">
      <w:pPr>
        <w:rPr>
          <w:i/>
        </w:rPr>
      </w:pPr>
    </w:p>
    <w:p w14:paraId="43010ADC" w14:textId="4C181EF8" w:rsidR="00FE4D41" w:rsidRPr="00FE4D41" w:rsidRDefault="002F7EDC" w:rsidP="00FE4D41">
      <w:pPr>
        <w:rPr>
          <w:i/>
        </w:rPr>
      </w:pPr>
      <w:r>
        <w:lastRenderedPageBreak/>
        <w:t>6</w:t>
      </w:r>
      <w:r w:rsidR="00FE4D41" w:rsidRPr="00FE4D41">
        <w:t>.</w:t>
      </w:r>
      <w:r w:rsidR="00FE4D41" w:rsidRPr="00FE4D41">
        <w:tab/>
        <w:t>Reflect on your role and document any next steps that would lead to an improvement or development of your professionalism skills?</w:t>
      </w:r>
    </w:p>
    <w:p w14:paraId="457DDCB3" w14:textId="77777777" w:rsidR="002F7EDC" w:rsidRDefault="002F7EDC" w:rsidP="002F7EDC"/>
    <w:p w14:paraId="1A0A66E0" w14:textId="08A7E804" w:rsidR="00FE4D41" w:rsidRPr="00FE4D41" w:rsidRDefault="002F7EDC" w:rsidP="002F7EDC">
      <w:pPr>
        <w:rPr>
          <w:i/>
        </w:rPr>
      </w:pPr>
      <w:r>
        <w:sym w:font="Wingdings" w:char="F0A8"/>
      </w:r>
      <w:r w:rsidR="00FE4D41" w:rsidRPr="00FE4D41">
        <w:tab/>
        <w:t xml:space="preserve">APPLIES TO PERIOD: FROM </w:t>
      </w:r>
      <w:r>
        <w:t xml:space="preserve">_________________ </w:t>
      </w:r>
      <w:r w:rsidR="00FE4D41" w:rsidRPr="00FE4D41">
        <w:t>TO</w:t>
      </w:r>
      <w:r>
        <w:t xml:space="preserve"> _________________</w:t>
      </w:r>
    </w:p>
    <w:p w14:paraId="1C1967C2" w14:textId="77777777" w:rsidR="00FE4D41" w:rsidRPr="00FE4D41" w:rsidRDefault="00FE4D41" w:rsidP="00FE4D41">
      <w:pPr>
        <w:rPr>
          <w:i/>
        </w:rPr>
      </w:pPr>
    </w:p>
    <w:tbl>
      <w:tblPr>
        <w:tblW w:w="10800" w:type="dxa"/>
        <w:tblInd w:w="80" w:type="dxa"/>
        <w:tblLayout w:type="fixed"/>
        <w:tblCellMar>
          <w:left w:w="0" w:type="dxa"/>
          <w:right w:w="0" w:type="dxa"/>
        </w:tblCellMar>
        <w:tblLook w:val="0000" w:firstRow="0" w:lastRow="0" w:firstColumn="0" w:lastColumn="0" w:noHBand="0" w:noVBand="0"/>
      </w:tblPr>
      <w:tblGrid>
        <w:gridCol w:w="422"/>
        <w:gridCol w:w="2594"/>
        <w:gridCol w:w="2595"/>
        <w:gridCol w:w="2594"/>
        <w:gridCol w:w="2595"/>
      </w:tblGrid>
      <w:tr w:rsidR="00FE4D41" w:rsidRPr="00FE4D41" w14:paraId="1DAAB4D6" w14:textId="77777777" w:rsidTr="002F7EDC">
        <w:trPr>
          <w:trHeight w:val="60"/>
        </w:trPr>
        <w:tc>
          <w:tcPr>
            <w:tcW w:w="422" w:type="dxa"/>
            <w:tcBorders>
              <w:top w:val="single" w:sz="4" w:space="0" w:color="000000"/>
              <w:left w:val="single" w:sz="6" w:space="0" w:color="000000"/>
              <w:bottom w:val="single" w:sz="4" w:space="0" w:color="000000"/>
              <w:right w:val="single" w:sz="4" w:space="0" w:color="000000"/>
            </w:tcBorders>
            <w:tcMar>
              <w:top w:w="90" w:type="dxa"/>
              <w:left w:w="80" w:type="dxa"/>
              <w:bottom w:w="80" w:type="dxa"/>
              <w:right w:w="80" w:type="dxa"/>
            </w:tcMar>
          </w:tcPr>
          <w:p w14:paraId="15AE42CA" w14:textId="77777777" w:rsidR="00FE4D41" w:rsidRPr="00FE4D41" w:rsidRDefault="00FE4D41" w:rsidP="00FE4D41">
            <w:pPr>
              <w:rPr>
                <w:i/>
              </w:rPr>
            </w:pPr>
            <w:r w:rsidRPr="00FE4D41">
              <w:t>#</w:t>
            </w:r>
          </w:p>
        </w:tc>
        <w:tc>
          <w:tcPr>
            <w:tcW w:w="2594" w:type="dxa"/>
            <w:tcBorders>
              <w:top w:val="single" w:sz="4" w:space="0" w:color="000000"/>
              <w:left w:val="single" w:sz="4" w:space="0" w:color="000000"/>
              <w:bottom w:val="single" w:sz="4" w:space="0" w:color="000000"/>
              <w:right w:val="single" w:sz="4" w:space="0" w:color="000000"/>
            </w:tcBorders>
            <w:tcMar>
              <w:top w:w="90" w:type="dxa"/>
              <w:left w:w="80" w:type="dxa"/>
              <w:bottom w:w="80" w:type="dxa"/>
              <w:right w:w="80" w:type="dxa"/>
            </w:tcMar>
          </w:tcPr>
          <w:p w14:paraId="5944F388" w14:textId="77777777" w:rsidR="00FE4D41" w:rsidRPr="002F7EDC" w:rsidRDefault="00FE4D41" w:rsidP="00FE4D41">
            <w:pPr>
              <w:rPr>
                <w:b/>
                <w:i/>
              </w:rPr>
            </w:pPr>
            <w:r w:rsidRPr="002F7EDC">
              <w:rPr>
                <w:b/>
              </w:rPr>
              <w:t>Area</w:t>
            </w:r>
          </w:p>
          <w:p w14:paraId="453F926E" w14:textId="77777777" w:rsidR="00FE4D41" w:rsidRPr="00FE4D41" w:rsidRDefault="00FE4D41" w:rsidP="00FE4D41">
            <w:pPr>
              <w:rPr>
                <w:i/>
              </w:rPr>
            </w:pPr>
            <w:r w:rsidRPr="00FE4D41">
              <w:t>(i.e. identity development, professionalism issues management, professionalism behaviours, personal health, resilience and wellness)</w:t>
            </w:r>
          </w:p>
        </w:tc>
        <w:tc>
          <w:tcPr>
            <w:tcW w:w="2595" w:type="dxa"/>
            <w:tcBorders>
              <w:top w:val="single" w:sz="4" w:space="0" w:color="000000"/>
              <w:left w:val="single" w:sz="4" w:space="0" w:color="000000"/>
              <w:bottom w:val="single" w:sz="4" w:space="0" w:color="000000"/>
              <w:right w:val="single" w:sz="4" w:space="0" w:color="000000"/>
            </w:tcBorders>
            <w:tcMar>
              <w:top w:w="90" w:type="dxa"/>
              <w:left w:w="80" w:type="dxa"/>
              <w:bottom w:w="80" w:type="dxa"/>
              <w:right w:w="80" w:type="dxa"/>
            </w:tcMar>
            <w:vAlign w:val="center"/>
          </w:tcPr>
          <w:p w14:paraId="32E160A0" w14:textId="77777777" w:rsidR="00FE4D41" w:rsidRPr="002F7EDC" w:rsidRDefault="00FE4D41" w:rsidP="00FE4D41">
            <w:pPr>
              <w:rPr>
                <w:b/>
                <w:i/>
              </w:rPr>
            </w:pPr>
            <w:r w:rsidRPr="002F7EDC">
              <w:rPr>
                <w:b/>
              </w:rPr>
              <w:t>Goal(s) or objectives including timeframe</w:t>
            </w:r>
          </w:p>
        </w:tc>
        <w:tc>
          <w:tcPr>
            <w:tcW w:w="2594" w:type="dxa"/>
            <w:tcBorders>
              <w:top w:val="single" w:sz="4" w:space="0" w:color="000000"/>
              <w:left w:val="single" w:sz="4" w:space="0" w:color="000000"/>
              <w:bottom w:val="single" w:sz="4" w:space="0" w:color="000000"/>
              <w:right w:val="single" w:sz="4" w:space="0" w:color="000000"/>
            </w:tcBorders>
            <w:tcMar>
              <w:top w:w="90" w:type="dxa"/>
              <w:left w:w="80" w:type="dxa"/>
              <w:bottom w:w="80" w:type="dxa"/>
              <w:right w:w="80" w:type="dxa"/>
            </w:tcMar>
            <w:vAlign w:val="center"/>
          </w:tcPr>
          <w:p w14:paraId="0B44ABBA" w14:textId="77777777" w:rsidR="00FE4D41" w:rsidRPr="002F7EDC" w:rsidRDefault="00FE4D41" w:rsidP="00FE4D41">
            <w:pPr>
              <w:rPr>
                <w:b/>
                <w:i/>
              </w:rPr>
            </w:pPr>
            <w:r w:rsidRPr="002F7EDC">
              <w:rPr>
                <w:b/>
              </w:rPr>
              <w:t xml:space="preserve">Metrics or criteria </w:t>
            </w:r>
            <w:r w:rsidRPr="002F7EDC">
              <w:rPr>
                <w:b/>
              </w:rPr>
              <w:br/>
              <w:t>for success</w:t>
            </w:r>
          </w:p>
        </w:tc>
        <w:tc>
          <w:tcPr>
            <w:tcW w:w="2595" w:type="dxa"/>
            <w:tcBorders>
              <w:top w:val="single" w:sz="4" w:space="0" w:color="000000"/>
              <w:left w:val="single" w:sz="4" w:space="0" w:color="000000"/>
              <w:bottom w:val="single" w:sz="4" w:space="0" w:color="000000"/>
              <w:right w:val="single" w:sz="6" w:space="0" w:color="000000"/>
            </w:tcBorders>
            <w:tcMar>
              <w:top w:w="90" w:type="dxa"/>
              <w:left w:w="80" w:type="dxa"/>
              <w:bottom w:w="80" w:type="dxa"/>
              <w:right w:w="80" w:type="dxa"/>
            </w:tcMar>
            <w:vAlign w:val="center"/>
          </w:tcPr>
          <w:p w14:paraId="647CAAA0" w14:textId="77777777" w:rsidR="00FE4D41" w:rsidRPr="002F7EDC" w:rsidRDefault="00FE4D41" w:rsidP="00FE4D41">
            <w:pPr>
              <w:rPr>
                <w:b/>
                <w:i/>
              </w:rPr>
            </w:pPr>
            <w:r w:rsidRPr="002F7EDC">
              <w:rPr>
                <w:b/>
              </w:rPr>
              <w:t>Key next steps, resources, supports for success</w:t>
            </w:r>
          </w:p>
        </w:tc>
      </w:tr>
      <w:tr w:rsidR="00FE4D41" w:rsidRPr="00FE4D41" w14:paraId="4FAB60A6" w14:textId="77777777" w:rsidTr="002F7EDC">
        <w:trPr>
          <w:trHeight w:val="60"/>
        </w:trPr>
        <w:tc>
          <w:tcPr>
            <w:tcW w:w="422" w:type="dxa"/>
            <w:tcBorders>
              <w:top w:val="single" w:sz="4" w:space="0" w:color="000000"/>
              <w:left w:val="single" w:sz="6" w:space="0" w:color="000000"/>
              <w:bottom w:val="single" w:sz="4" w:space="0" w:color="000000"/>
              <w:right w:val="single" w:sz="4" w:space="0" w:color="000000"/>
            </w:tcBorders>
            <w:tcMar>
              <w:top w:w="90" w:type="dxa"/>
              <w:left w:w="80" w:type="dxa"/>
              <w:bottom w:w="80" w:type="dxa"/>
              <w:right w:w="80" w:type="dxa"/>
            </w:tcMar>
          </w:tcPr>
          <w:p w14:paraId="38E8411F" w14:textId="77777777" w:rsidR="00FE4D41" w:rsidRPr="00FE4D41" w:rsidRDefault="00FE4D41" w:rsidP="00FE4D41">
            <w:pPr>
              <w:rPr>
                <w:i/>
              </w:rPr>
            </w:pPr>
            <w:r w:rsidRPr="00FE4D41">
              <w:t>1.</w:t>
            </w:r>
          </w:p>
        </w:tc>
        <w:tc>
          <w:tcPr>
            <w:tcW w:w="2594" w:type="dxa"/>
            <w:tcBorders>
              <w:top w:val="single" w:sz="4" w:space="0" w:color="000000"/>
              <w:left w:val="single" w:sz="4" w:space="0" w:color="000000"/>
              <w:bottom w:val="single" w:sz="4" w:space="0" w:color="000000"/>
              <w:right w:val="single" w:sz="4" w:space="0" w:color="000000"/>
            </w:tcBorders>
            <w:tcMar>
              <w:top w:w="90" w:type="dxa"/>
              <w:left w:w="80" w:type="dxa"/>
              <w:bottom w:w="80" w:type="dxa"/>
              <w:right w:w="80" w:type="dxa"/>
            </w:tcMar>
          </w:tcPr>
          <w:p w14:paraId="411711C3" w14:textId="77777777" w:rsidR="00FE4D41" w:rsidRPr="00FE4D41" w:rsidRDefault="00FE4D41" w:rsidP="00FE4D41">
            <w:pPr>
              <w:rPr>
                <w:i/>
              </w:rPr>
            </w:pPr>
          </w:p>
          <w:p w14:paraId="2D1134F7" w14:textId="77777777" w:rsidR="00FE4D41" w:rsidRPr="00FE4D41" w:rsidRDefault="00FE4D41" w:rsidP="00FE4D41">
            <w:pPr>
              <w:rPr>
                <w:i/>
              </w:rPr>
            </w:pPr>
          </w:p>
          <w:p w14:paraId="0829BA61" w14:textId="77777777" w:rsidR="00FE4D41" w:rsidRPr="00FE4D41" w:rsidRDefault="00FE4D41" w:rsidP="00FE4D41">
            <w:pPr>
              <w:rPr>
                <w:i/>
              </w:rPr>
            </w:pPr>
          </w:p>
          <w:p w14:paraId="43DFDC20" w14:textId="77777777" w:rsidR="00FE4D41" w:rsidRPr="00FE4D41" w:rsidRDefault="00FE4D41" w:rsidP="00FE4D41">
            <w:pPr>
              <w:rPr>
                <w:i/>
              </w:rPr>
            </w:pPr>
          </w:p>
          <w:p w14:paraId="130E4A27" w14:textId="77777777" w:rsidR="00FE4D41" w:rsidRPr="00FE4D41" w:rsidRDefault="00FE4D41" w:rsidP="00FE4D41">
            <w:pPr>
              <w:rPr>
                <w:i/>
              </w:rPr>
            </w:pPr>
          </w:p>
          <w:p w14:paraId="6D3843C3" w14:textId="77777777" w:rsidR="00FE4D41" w:rsidRPr="00FE4D41" w:rsidRDefault="00FE4D41" w:rsidP="00FE4D41">
            <w:pPr>
              <w:rPr>
                <w:i/>
              </w:rPr>
            </w:pPr>
          </w:p>
          <w:p w14:paraId="374718DD" w14:textId="77777777" w:rsidR="00FE4D41" w:rsidRDefault="00FE4D41" w:rsidP="00FE4D41">
            <w:pPr>
              <w:rPr>
                <w:i/>
              </w:rPr>
            </w:pPr>
          </w:p>
          <w:p w14:paraId="5A532904" w14:textId="77777777" w:rsidR="002F7EDC" w:rsidRDefault="002F7EDC" w:rsidP="00FE4D41">
            <w:pPr>
              <w:rPr>
                <w:i/>
              </w:rPr>
            </w:pPr>
          </w:p>
          <w:p w14:paraId="03C9DB68" w14:textId="77777777" w:rsidR="002F7EDC" w:rsidRPr="00FE4D41" w:rsidRDefault="002F7EDC" w:rsidP="00FE4D41">
            <w:pPr>
              <w:rPr>
                <w:i/>
              </w:rPr>
            </w:pPr>
          </w:p>
        </w:tc>
        <w:tc>
          <w:tcPr>
            <w:tcW w:w="2595" w:type="dxa"/>
            <w:tcBorders>
              <w:top w:val="single" w:sz="4" w:space="0" w:color="000000"/>
              <w:left w:val="single" w:sz="4" w:space="0" w:color="000000"/>
              <w:bottom w:val="single" w:sz="4" w:space="0" w:color="000000"/>
              <w:right w:val="single" w:sz="4" w:space="0" w:color="000000"/>
            </w:tcBorders>
            <w:tcMar>
              <w:top w:w="90" w:type="dxa"/>
              <w:left w:w="80" w:type="dxa"/>
              <w:bottom w:w="80" w:type="dxa"/>
              <w:right w:w="80" w:type="dxa"/>
            </w:tcMar>
          </w:tcPr>
          <w:p w14:paraId="71F2C4FF" w14:textId="77777777" w:rsidR="00FE4D41" w:rsidRPr="00FE4D41" w:rsidRDefault="00FE4D41" w:rsidP="00FE4D41">
            <w:pPr>
              <w:rPr>
                <w:i/>
              </w:rPr>
            </w:pPr>
          </w:p>
        </w:tc>
        <w:tc>
          <w:tcPr>
            <w:tcW w:w="2594" w:type="dxa"/>
            <w:tcBorders>
              <w:top w:val="single" w:sz="4" w:space="0" w:color="000000"/>
              <w:left w:val="single" w:sz="4" w:space="0" w:color="000000"/>
              <w:bottom w:val="single" w:sz="4" w:space="0" w:color="000000"/>
              <w:right w:val="single" w:sz="4" w:space="0" w:color="000000"/>
            </w:tcBorders>
            <w:tcMar>
              <w:top w:w="90" w:type="dxa"/>
              <w:left w:w="80" w:type="dxa"/>
              <w:bottom w:w="80" w:type="dxa"/>
              <w:right w:w="80" w:type="dxa"/>
            </w:tcMar>
          </w:tcPr>
          <w:p w14:paraId="097C6EE4" w14:textId="77777777" w:rsidR="00FE4D41" w:rsidRPr="00FE4D41" w:rsidRDefault="00FE4D41" w:rsidP="00FE4D41">
            <w:pPr>
              <w:rPr>
                <w:i/>
              </w:rPr>
            </w:pPr>
          </w:p>
        </w:tc>
        <w:tc>
          <w:tcPr>
            <w:tcW w:w="2595" w:type="dxa"/>
            <w:tcBorders>
              <w:top w:val="single" w:sz="4" w:space="0" w:color="000000"/>
              <w:left w:val="single" w:sz="4" w:space="0" w:color="000000"/>
              <w:bottom w:val="single" w:sz="4" w:space="0" w:color="000000"/>
              <w:right w:val="single" w:sz="6" w:space="0" w:color="000000"/>
            </w:tcBorders>
            <w:tcMar>
              <w:top w:w="90" w:type="dxa"/>
              <w:left w:w="80" w:type="dxa"/>
              <w:bottom w:w="80" w:type="dxa"/>
              <w:right w:w="80" w:type="dxa"/>
            </w:tcMar>
          </w:tcPr>
          <w:p w14:paraId="05B6C4DF" w14:textId="77777777" w:rsidR="00FE4D41" w:rsidRPr="00FE4D41" w:rsidRDefault="00FE4D41" w:rsidP="00FE4D41">
            <w:pPr>
              <w:rPr>
                <w:i/>
              </w:rPr>
            </w:pPr>
          </w:p>
        </w:tc>
      </w:tr>
      <w:tr w:rsidR="00FE4D41" w:rsidRPr="00FE4D41" w14:paraId="7E788B7E" w14:textId="77777777" w:rsidTr="002F7EDC">
        <w:trPr>
          <w:trHeight w:val="60"/>
        </w:trPr>
        <w:tc>
          <w:tcPr>
            <w:tcW w:w="422" w:type="dxa"/>
            <w:tcBorders>
              <w:top w:val="single" w:sz="4" w:space="0" w:color="000000"/>
              <w:left w:val="single" w:sz="6" w:space="0" w:color="000000"/>
              <w:bottom w:val="single" w:sz="4" w:space="0" w:color="000000"/>
              <w:right w:val="single" w:sz="4" w:space="0" w:color="000000"/>
            </w:tcBorders>
            <w:tcMar>
              <w:top w:w="90" w:type="dxa"/>
              <w:left w:w="80" w:type="dxa"/>
              <w:bottom w:w="80" w:type="dxa"/>
              <w:right w:w="80" w:type="dxa"/>
            </w:tcMar>
          </w:tcPr>
          <w:p w14:paraId="7CA79EA3" w14:textId="77777777" w:rsidR="00FE4D41" w:rsidRPr="00FE4D41" w:rsidRDefault="00FE4D41" w:rsidP="00FE4D41">
            <w:pPr>
              <w:rPr>
                <w:i/>
              </w:rPr>
            </w:pPr>
            <w:r w:rsidRPr="00FE4D41">
              <w:t>2.</w:t>
            </w:r>
          </w:p>
        </w:tc>
        <w:tc>
          <w:tcPr>
            <w:tcW w:w="2594" w:type="dxa"/>
            <w:tcBorders>
              <w:top w:val="single" w:sz="4" w:space="0" w:color="000000"/>
              <w:left w:val="single" w:sz="4" w:space="0" w:color="000000"/>
              <w:bottom w:val="single" w:sz="4" w:space="0" w:color="000000"/>
              <w:right w:val="single" w:sz="4" w:space="0" w:color="000000"/>
            </w:tcBorders>
            <w:tcMar>
              <w:top w:w="90" w:type="dxa"/>
              <w:left w:w="80" w:type="dxa"/>
              <w:bottom w:w="80" w:type="dxa"/>
              <w:right w:w="80" w:type="dxa"/>
            </w:tcMar>
          </w:tcPr>
          <w:p w14:paraId="457DC75B" w14:textId="77777777" w:rsidR="00FE4D41" w:rsidRPr="00FE4D41" w:rsidRDefault="00FE4D41" w:rsidP="00FE4D41">
            <w:pPr>
              <w:rPr>
                <w:i/>
              </w:rPr>
            </w:pPr>
          </w:p>
          <w:p w14:paraId="0555B65E" w14:textId="77777777" w:rsidR="00FE4D41" w:rsidRPr="00FE4D41" w:rsidRDefault="00FE4D41" w:rsidP="00FE4D41">
            <w:pPr>
              <w:rPr>
                <w:i/>
              </w:rPr>
            </w:pPr>
          </w:p>
          <w:p w14:paraId="4441F27D" w14:textId="77777777" w:rsidR="00FE4D41" w:rsidRPr="00FE4D41" w:rsidRDefault="00FE4D41" w:rsidP="00FE4D41">
            <w:pPr>
              <w:rPr>
                <w:i/>
              </w:rPr>
            </w:pPr>
          </w:p>
          <w:p w14:paraId="3100840C" w14:textId="77777777" w:rsidR="00FE4D41" w:rsidRPr="00FE4D41" w:rsidRDefault="00FE4D41" w:rsidP="00FE4D41">
            <w:pPr>
              <w:rPr>
                <w:i/>
              </w:rPr>
            </w:pPr>
          </w:p>
          <w:p w14:paraId="7BD683A4" w14:textId="77777777" w:rsidR="00FE4D41" w:rsidRPr="00FE4D41" w:rsidRDefault="00FE4D41" w:rsidP="00FE4D41">
            <w:pPr>
              <w:rPr>
                <w:i/>
              </w:rPr>
            </w:pPr>
          </w:p>
          <w:p w14:paraId="636DC4E6" w14:textId="77777777" w:rsidR="00FE4D41" w:rsidRDefault="00FE4D41" w:rsidP="00FE4D41">
            <w:pPr>
              <w:rPr>
                <w:i/>
              </w:rPr>
            </w:pPr>
          </w:p>
          <w:p w14:paraId="1AB6BAEF" w14:textId="77777777" w:rsidR="002F7EDC" w:rsidRDefault="002F7EDC" w:rsidP="00FE4D41">
            <w:pPr>
              <w:rPr>
                <w:i/>
              </w:rPr>
            </w:pPr>
          </w:p>
          <w:p w14:paraId="6F2E3278" w14:textId="77777777" w:rsidR="002F7EDC" w:rsidRPr="00FE4D41" w:rsidRDefault="002F7EDC" w:rsidP="00FE4D41">
            <w:pPr>
              <w:rPr>
                <w:i/>
              </w:rPr>
            </w:pPr>
          </w:p>
          <w:p w14:paraId="3417C04F" w14:textId="77777777" w:rsidR="00FE4D41" w:rsidRPr="00FE4D41" w:rsidRDefault="00FE4D41" w:rsidP="00FE4D41">
            <w:pPr>
              <w:rPr>
                <w:i/>
              </w:rPr>
            </w:pPr>
          </w:p>
          <w:p w14:paraId="0E395904" w14:textId="77777777" w:rsidR="00FE4D41" w:rsidRPr="00FE4D41" w:rsidRDefault="00FE4D41" w:rsidP="00FE4D41">
            <w:pPr>
              <w:rPr>
                <w:i/>
              </w:rPr>
            </w:pPr>
          </w:p>
        </w:tc>
        <w:tc>
          <w:tcPr>
            <w:tcW w:w="2595" w:type="dxa"/>
            <w:tcBorders>
              <w:top w:val="single" w:sz="4" w:space="0" w:color="000000"/>
              <w:left w:val="single" w:sz="4" w:space="0" w:color="000000"/>
              <w:bottom w:val="single" w:sz="4" w:space="0" w:color="000000"/>
              <w:right w:val="single" w:sz="4" w:space="0" w:color="000000"/>
            </w:tcBorders>
            <w:tcMar>
              <w:top w:w="90" w:type="dxa"/>
              <w:left w:w="80" w:type="dxa"/>
              <w:bottom w:w="80" w:type="dxa"/>
              <w:right w:w="80" w:type="dxa"/>
            </w:tcMar>
          </w:tcPr>
          <w:p w14:paraId="4918986A" w14:textId="77777777" w:rsidR="00FE4D41" w:rsidRPr="00FE4D41" w:rsidRDefault="00FE4D41" w:rsidP="00FE4D41">
            <w:pPr>
              <w:rPr>
                <w:i/>
              </w:rPr>
            </w:pPr>
          </w:p>
        </w:tc>
        <w:tc>
          <w:tcPr>
            <w:tcW w:w="2594" w:type="dxa"/>
            <w:tcBorders>
              <w:top w:val="single" w:sz="4" w:space="0" w:color="000000"/>
              <w:left w:val="single" w:sz="4" w:space="0" w:color="000000"/>
              <w:bottom w:val="single" w:sz="4" w:space="0" w:color="000000"/>
              <w:right w:val="single" w:sz="4" w:space="0" w:color="000000"/>
            </w:tcBorders>
            <w:tcMar>
              <w:top w:w="90" w:type="dxa"/>
              <w:left w:w="80" w:type="dxa"/>
              <w:bottom w:w="80" w:type="dxa"/>
              <w:right w:w="80" w:type="dxa"/>
            </w:tcMar>
          </w:tcPr>
          <w:p w14:paraId="4F9BE98E" w14:textId="77777777" w:rsidR="00FE4D41" w:rsidRPr="00FE4D41" w:rsidRDefault="00FE4D41" w:rsidP="00FE4D41">
            <w:pPr>
              <w:rPr>
                <w:i/>
              </w:rPr>
            </w:pPr>
          </w:p>
        </w:tc>
        <w:tc>
          <w:tcPr>
            <w:tcW w:w="2595" w:type="dxa"/>
            <w:tcBorders>
              <w:top w:val="single" w:sz="4" w:space="0" w:color="000000"/>
              <w:left w:val="single" w:sz="4" w:space="0" w:color="000000"/>
              <w:bottom w:val="single" w:sz="4" w:space="0" w:color="000000"/>
              <w:right w:val="single" w:sz="6" w:space="0" w:color="000000"/>
            </w:tcBorders>
            <w:tcMar>
              <w:top w:w="90" w:type="dxa"/>
              <w:left w:w="80" w:type="dxa"/>
              <w:bottom w:w="80" w:type="dxa"/>
              <w:right w:w="80" w:type="dxa"/>
            </w:tcMar>
          </w:tcPr>
          <w:p w14:paraId="2B5BDEA1" w14:textId="77777777" w:rsidR="00FE4D41" w:rsidRPr="00FE4D41" w:rsidRDefault="00FE4D41" w:rsidP="00FE4D41">
            <w:pPr>
              <w:rPr>
                <w:i/>
              </w:rPr>
            </w:pPr>
          </w:p>
        </w:tc>
      </w:tr>
      <w:tr w:rsidR="00FE4D41" w:rsidRPr="00FE4D41" w14:paraId="10B2488F" w14:textId="77777777" w:rsidTr="002F7EDC">
        <w:trPr>
          <w:trHeight w:val="60"/>
        </w:trPr>
        <w:tc>
          <w:tcPr>
            <w:tcW w:w="422" w:type="dxa"/>
            <w:tcBorders>
              <w:top w:val="single" w:sz="4" w:space="0" w:color="000000"/>
              <w:left w:val="single" w:sz="6" w:space="0" w:color="000000"/>
              <w:bottom w:val="single" w:sz="4" w:space="0" w:color="000000"/>
              <w:right w:val="single" w:sz="4" w:space="0" w:color="000000"/>
            </w:tcBorders>
            <w:tcMar>
              <w:top w:w="90" w:type="dxa"/>
              <w:left w:w="80" w:type="dxa"/>
              <w:bottom w:w="80" w:type="dxa"/>
              <w:right w:w="80" w:type="dxa"/>
            </w:tcMar>
          </w:tcPr>
          <w:p w14:paraId="718C6C23" w14:textId="77777777" w:rsidR="00FE4D41" w:rsidRPr="00FE4D41" w:rsidRDefault="00FE4D41" w:rsidP="00FE4D41">
            <w:pPr>
              <w:rPr>
                <w:i/>
              </w:rPr>
            </w:pPr>
            <w:r w:rsidRPr="00FE4D41">
              <w:t>3.</w:t>
            </w:r>
          </w:p>
        </w:tc>
        <w:tc>
          <w:tcPr>
            <w:tcW w:w="2594" w:type="dxa"/>
            <w:tcBorders>
              <w:top w:val="single" w:sz="4" w:space="0" w:color="000000"/>
              <w:left w:val="single" w:sz="4" w:space="0" w:color="000000"/>
              <w:bottom w:val="single" w:sz="4" w:space="0" w:color="000000"/>
              <w:right w:val="single" w:sz="4" w:space="0" w:color="000000"/>
            </w:tcBorders>
            <w:tcMar>
              <w:top w:w="90" w:type="dxa"/>
              <w:left w:w="80" w:type="dxa"/>
              <w:bottom w:w="80" w:type="dxa"/>
              <w:right w:w="80" w:type="dxa"/>
            </w:tcMar>
          </w:tcPr>
          <w:p w14:paraId="331D7539" w14:textId="77777777" w:rsidR="00FE4D41" w:rsidRPr="00FE4D41" w:rsidRDefault="00FE4D41" w:rsidP="00FE4D41">
            <w:pPr>
              <w:rPr>
                <w:i/>
              </w:rPr>
            </w:pPr>
          </w:p>
          <w:p w14:paraId="0C26E4F3" w14:textId="77777777" w:rsidR="00FE4D41" w:rsidRPr="00FE4D41" w:rsidRDefault="00FE4D41" w:rsidP="00FE4D41">
            <w:pPr>
              <w:rPr>
                <w:i/>
              </w:rPr>
            </w:pPr>
          </w:p>
          <w:p w14:paraId="4B29FE91" w14:textId="77777777" w:rsidR="00FE4D41" w:rsidRPr="00FE4D41" w:rsidRDefault="00FE4D41" w:rsidP="00FE4D41">
            <w:pPr>
              <w:rPr>
                <w:i/>
              </w:rPr>
            </w:pPr>
          </w:p>
          <w:p w14:paraId="2517D4AC" w14:textId="77777777" w:rsidR="00FE4D41" w:rsidRPr="00FE4D41" w:rsidRDefault="00FE4D41" w:rsidP="00FE4D41">
            <w:pPr>
              <w:rPr>
                <w:i/>
              </w:rPr>
            </w:pPr>
          </w:p>
          <w:p w14:paraId="1E4695B7" w14:textId="77777777" w:rsidR="00FE4D41" w:rsidRPr="00FE4D41" w:rsidRDefault="00FE4D41" w:rsidP="00FE4D41">
            <w:pPr>
              <w:rPr>
                <w:i/>
              </w:rPr>
            </w:pPr>
          </w:p>
          <w:p w14:paraId="14EA4F0C" w14:textId="77777777" w:rsidR="00FE4D41" w:rsidRPr="00FE4D41" w:rsidRDefault="00FE4D41" w:rsidP="00FE4D41">
            <w:pPr>
              <w:rPr>
                <w:i/>
              </w:rPr>
            </w:pPr>
          </w:p>
          <w:p w14:paraId="7BE7305C" w14:textId="77777777" w:rsidR="00FE4D41" w:rsidRPr="00FE4D41" w:rsidRDefault="00FE4D41" w:rsidP="00FE4D41">
            <w:pPr>
              <w:rPr>
                <w:i/>
              </w:rPr>
            </w:pPr>
          </w:p>
          <w:p w14:paraId="6F3731AE" w14:textId="77777777" w:rsidR="00FE4D41" w:rsidRPr="00FE4D41" w:rsidRDefault="00FE4D41" w:rsidP="00FE4D41">
            <w:pPr>
              <w:rPr>
                <w:i/>
              </w:rPr>
            </w:pPr>
          </w:p>
          <w:p w14:paraId="5B93474D" w14:textId="77777777" w:rsidR="00FE4D41" w:rsidRPr="00FE4D41" w:rsidRDefault="00FE4D41" w:rsidP="002F7EDC">
            <w:pPr>
              <w:rPr>
                <w:i/>
              </w:rPr>
            </w:pPr>
          </w:p>
        </w:tc>
        <w:tc>
          <w:tcPr>
            <w:tcW w:w="2595" w:type="dxa"/>
            <w:tcBorders>
              <w:top w:val="single" w:sz="4" w:space="0" w:color="000000"/>
              <w:left w:val="single" w:sz="4" w:space="0" w:color="000000"/>
              <w:bottom w:val="single" w:sz="4" w:space="0" w:color="000000"/>
              <w:right w:val="single" w:sz="4" w:space="0" w:color="000000"/>
            </w:tcBorders>
            <w:tcMar>
              <w:top w:w="90" w:type="dxa"/>
              <w:left w:w="80" w:type="dxa"/>
              <w:bottom w:w="80" w:type="dxa"/>
              <w:right w:w="80" w:type="dxa"/>
            </w:tcMar>
          </w:tcPr>
          <w:p w14:paraId="3C23419F" w14:textId="77777777" w:rsidR="00FE4D41" w:rsidRPr="00FE4D41" w:rsidRDefault="00FE4D41" w:rsidP="00FE4D41">
            <w:pPr>
              <w:rPr>
                <w:i/>
              </w:rPr>
            </w:pPr>
          </w:p>
        </w:tc>
        <w:tc>
          <w:tcPr>
            <w:tcW w:w="2594" w:type="dxa"/>
            <w:tcBorders>
              <w:top w:val="single" w:sz="4" w:space="0" w:color="000000"/>
              <w:left w:val="single" w:sz="4" w:space="0" w:color="000000"/>
              <w:bottom w:val="single" w:sz="4" w:space="0" w:color="000000"/>
              <w:right w:val="single" w:sz="4" w:space="0" w:color="000000"/>
            </w:tcBorders>
            <w:tcMar>
              <w:top w:w="90" w:type="dxa"/>
              <w:left w:w="80" w:type="dxa"/>
              <w:bottom w:w="80" w:type="dxa"/>
              <w:right w:w="80" w:type="dxa"/>
            </w:tcMar>
          </w:tcPr>
          <w:p w14:paraId="2F9932C6" w14:textId="77777777" w:rsidR="00FE4D41" w:rsidRPr="00FE4D41" w:rsidRDefault="00FE4D41" w:rsidP="00FE4D41">
            <w:pPr>
              <w:rPr>
                <w:i/>
              </w:rPr>
            </w:pPr>
          </w:p>
        </w:tc>
        <w:tc>
          <w:tcPr>
            <w:tcW w:w="2595" w:type="dxa"/>
            <w:tcBorders>
              <w:top w:val="single" w:sz="4" w:space="0" w:color="000000"/>
              <w:left w:val="single" w:sz="4" w:space="0" w:color="000000"/>
              <w:bottom w:val="single" w:sz="4" w:space="0" w:color="000000"/>
              <w:right w:val="single" w:sz="6" w:space="0" w:color="000000"/>
            </w:tcBorders>
            <w:tcMar>
              <w:top w:w="90" w:type="dxa"/>
              <w:left w:w="80" w:type="dxa"/>
              <w:bottom w:w="80" w:type="dxa"/>
              <w:right w:w="80" w:type="dxa"/>
            </w:tcMar>
          </w:tcPr>
          <w:p w14:paraId="233DB0BF" w14:textId="77777777" w:rsidR="00FE4D41" w:rsidRPr="00FE4D41" w:rsidRDefault="00FE4D41" w:rsidP="00FE4D41">
            <w:pPr>
              <w:rPr>
                <w:i/>
              </w:rPr>
            </w:pPr>
          </w:p>
        </w:tc>
      </w:tr>
    </w:tbl>
    <w:p w14:paraId="22966021" w14:textId="77777777" w:rsidR="00FE4D41" w:rsidRPr="00FE4D41" w:rsidRDefault="00FE4D41" w:rsidP="00FE4D41">
      <w:pPr>
        <w:rPr>
          <w:i/>
        </w:rPr>
      </w:pPr>
    </w:p>
    <w:p w14:paraId="60B40153" w14:textId="77777777" w:rsidR="00FE4D41" w:rsidRPr="00FE4D41" w:rsidRDefault="00FE4D41" w:rsidP="00FE4D41">
      <w:pPr>
        <w:rPr>
          <w:i/>
        </w:rPr>
      </w:pPr>
      <w:r w:rsidRPr="00FE4D41">
        <w:t>Other notes:</w:t>
      </w:r>
    </w:p>
    <w:p w14:paraId="3A82D600" w14:textId="77777777" w:rsidR="0065147E" w:rsidRPr="00FE4D41" w:rsidRDefault="0065147E" w:rsidP="00FE4D41"/>
    <w:sectPr w:rsidR="0065147E" w:rsidRPr="00FE4D41" w:rsidSect="008E242A">
      <w:headerReference w:type="default" r:id="rId9"/>
      <w:footerReference w:type="default" r:id="rId10"/>
      <w:footerReference w:type="first" r:id="rId11"/>
      <w:footnotePr>
        <w:numFmt w:val="lowerLetter"/>
      </w:footnotePr>
      <w:endnotePr>
        <w:numFmt w:val="lowerLetter"/>
      </w:endnotePr>
      <w:pgSz w:w="12240" w:h="15840"/>
      <w:pgMar w:top="720" w:right="720" w:bottom="720" w:left="720" w:header="720" w:footer="28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DA2D8" w14:textId="77777777" w:rsidR="00FE4D41" w:rsidRDefault="00FE4D41" w:rsidP="00CD4EC3">
      <w:r>
        <w:separator/>
      </w:r>
    </w:p>
  </w:endnote>
  <w:endnote w:type="continuationSeparator" w:id="0">
    <w:p w14:paraId="22BE1D83" w14:textId="77777777" w:rsidR="00FE4D41" w:rsidRDefault="00FE4D41" w:rsidP="00CD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Bold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Black">
    <w:altName w:val="Arial Black"/>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AGaramondPro-Regular">
    <w:charset w:val="00"/>
    <w:family w:val="auto"/>
    <w:pitch w:val="variable"/>
    <w:sig w:usb0="00000007" w:usb1="00000001" w:usb2="00000000" w:usb3="00000000" w:csb0="00000093" w:csb1="00000000"/>
  </w:font>
  <w:font w:name="AGaramondPro-Bold">
    <w:charset w:val="00"/>
    <w:family w:val="auto"/>
    <w:pitch w:val="variable"/>
    <w:sig w:usb0="00000007" w:usb1="00000001" w:usb2="00000000" w:usb3="00000000" w:csb0="00000093" w:csb1="00000000"/>
  </w:font>
  <w:font w:name="Frutiger-Light">
    <w:altName w:val="Calibri"/>
    <w:panose1 w:val="00000000000000000000"/>
    <w:charset w:val="4D"/>
    <w:family w:val="auto"/>
    <w:notTrueType/>
    <w:pitch w:val="default"/>
    <w:sig w:usb0="00000003" w:usb1="00000000" w:usb2="00000000" w:usb3="00000000" w:csb0="00000001" w:csb1="00000000"/>
  </w:font>
  <w:font w:name="Frutiger LT Std 45 Light">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269FE" w14:textId="77777777" w:rsidR="00FE4D41" w:rsidRPr="00DD374E" w:rsidRDefault="00FE4D41" w:rsidP="00CD4EC3">
    <w:pPr>
      <w:rPr>
        <w:rFonts w:cs="Arial"/>
        <w:sz w:val="10"/>
        <w:szCs w:val="10"/>
      </w:rPr>
    </w:pPr>
    <w:r w:rsidRPr="00DD374E">
      <w:drawing>
        <wp:anchor distT="0" distB="0" distL="114300" distR="114300" simplePos="0" relativeHeight="251660288" behindDoc="1" locked="0" layoutInCell="1" allowOverlap="1" wp14:anchorId="58D171CF" wp14:editId="7607F9E6">
          <wp:simplePos x="0" y="0"/>
          <wp:positionH relativeFrom="column">
            <wp:posOffset>0</wp:posOffset>
          </wp:positionH>
          <wp:positionV relativeFrom="paragraph">
            <wp:posOffset>72390</wp:posOffset>
          </wp:positionV>
          <wp:extent cx="670560" cy="236220"/>
          <wp:effectExtent l="0" t="0" r="0" b="0"/>
          <wp:wrapThrough wrapText="bothSides">
            <wp:wrapPolygon edited="0">
              <wp:start x="0" y="0"/>
              <wp:lineTo x="0" y="19161"/>
              <wp:lineTo x="20864" y="19161"/>
              <wp:lineTo x="20864" y="0"/>
              <wp:lineTo x="0" y="0"/>
            </wp:wrapPolygon>
          </wp:wrapThrough>
          <wp:docPr id="2" name="Picture 2" descr="cid:image001.png@01D0F6B1.28354B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0F6B1.28354B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0560" cy="236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793ACC" w14:textId="4F381AFB" w:rsidR="00FE4D41" w:rsidRPr="00C66ADA" w:rsidRDefault="00FE4D41" w:rsidP="00CD4EC3">
    <w:pPr>
      <w:rPr>
        <w:sz w:val="18"/>
        <w:szCs w:val="18"/>
      </w:rPr>
    </w:pPr>
    <w:r w:rsidRPr="00C66ADA">
      <w:rPr>
        <w:sz w:val="18"/>
        <w:szCs w:val="18"/>
      </w:rPr>
      <w:t xml:space="preserve">                  Royal College of Physicians and Surgeons of Canada, 2015</w:t>
    </w:r>
    <w:r w:rsidRPr="00C66ADA">
      <w:rPr>
        <w:sz w:val="18"/>
        <w:szCs w:val="18"/>
      </w:rPr>
      <w:br/>
      <w:t xml:space="preserve">                  canmeds.royalcollege.ca                                                                              </w:t>
    </w:r>
    <w:r>
      <w:rPr>
        <w:sz w:val="18"/>
        <w:szCs w:val="18"/>
      </w:rPr>
      <w:t xml:space="preserve">           </w:t>
    </w:r>
    <w:r w:rsidRPr="00C66ADA">
      <w:rPr>
        <w:sz w:val="18"/>
        <w:szCs w:val="18"/>
      </w:rPr>
      <w:t xml:space="preserve">            </w:t>
    </w:r>
    <w:r w:rsidRPr="00324DFE">
      <w:rPr>
        <w:sz w:val="18"/>
        <w:szCs w:val="18"/>
      </w:rPr>
      <w:t xml:space="preserve">Page </w:t>
    </w:r>
    <w:r w:rsidRPr="00324DFE">
      <w:rPr>
        <w:sz w:val="18"/>
        <w:szCs w:val="18"/>
      </w:rPr>
      <w:fldChar w:fldCharType="begin"/>
    </w:r>
    <w:r w:rsidRPr="00324DFE">
      <w:rPr>
        <w:sz w:val="18"/>
        <w:szCs w:val="18"/>
      </w:rPr>
      <w:instrText xml:space="preserve"> PAGE </w:instrText>
    </w:r>
    <w:r w:rsidRPr="00324DFE">
      <w:rPr>
        <w:sz w:val="18"/>
        <w:szCs w:val="18"/>
      </w:rPr>
      <w:fldChar w:fldCharType="separate"/>
    </w:r>
    <w:r w:rsidR="00D26135">
      <w:rPr>
        <w:sz w:val="18"/>
        <w:szCs w:val="18"/>
      </w:rPr>
      <w:t>2</w:t>
    </w:r>
    <w:r w:rsidRPr="00324DFE">
      <w:rPr>
        <w:sz w:val="18"/>
        <w:szCs w:val="18"/>
      </w:rPr>
      <w:fldChar w:fldCharType="end"/>
    </w:r>
    <w:r w:rsidRPr="00324DFE">
      <w:rPr>
        <w:sz w:val="18"/>
        <w:szCs w:val="18"/>
      </w:rPr>
      <w:t xml:space="preserve"> of </w:t>
    </w:r>
    <w:r w:rsidRPr="00324DFE">
      <w:rPr>
        <w:sz w:val="18"/>
        <w:szCs w:val="18"/>
      </w:rPr>
      <w:fldChar w:fldCharType="begin"/>
    </w:r>
    <w:r w:rsidRPr="00324DFE">
      <w:rPr>
        <w:sz w:val="18"/>
        <w:szCs w:val="18"/>
      </w:rPr>
      <w:instrText xml:space="preserve"> NUMPAGES </w:instrText>
    </w:r>
    <w:r w:rsidRPr="00324DFE">
      <w:rPr>
        <w:sz w:val="18"/>
        <w:szCs w:val="18"/>
      </w:rPr>
      <w:fldChar w:fldCharType="separate"/>
    </w:r>
    <w:r w:rsidR="00D26135">
      <w:rPr>
        <w:sz w:val="18"/>
        <w:szCs w:val="18"/>
      </w:rPr>
      <w:t>2</w:t>
    </w:r>
    <w:r w:rsidRPr="00324DFE">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6356E" w14:textId="7F19BAEA" w:rsidR="00FE4D41" w:rsidRPr="001A1668" w:rsidRDefault="00FE4D41" w:rsidP="00CD4EC3">
    <w:pPr>
      <w:rPr>
        <w:rFonts w:cs="Arial"/>
        <w:sz w:val="10"/>
        <w:szCs w:val="10"/>
      </w:rPr>
    </w:pPr>
    <w:r w:rsidRPr="00E9045D">
      <w:drawing>
        <wp:anchor distT="0" distB="0" distL="114300" distR="114300" simplePos="0" relativeHeight="251658240" behindDoc="1" locked="0" layoutInCell="1" allowOverlap="1" wp14:anchorId="300A3BCA" wp14:editId="19249DBE">
          <wp:simplePos x="0" y="0"/>
          <wp:positionH relativeFrom="column">
            <wp:posOffset>0</wp:posOffset>
          </wp:positionH>
          <wp:positionV relativeFrom="paragraph">
            <wp:posOffset>72390</wp:posOffset>
          </wp:positionV>
          <wp:extent cx="670560" cy="236220"/>
          <wp:effectExtent l="0" t="0" r="0" b="0"/>
          <wp:wrapThrough wrapText="bothSides">
            <wp:wrapPolygon edited="0">
              <wp:start x="0" y="0"/>
              <wp:lineTo x="0" y="19161"/>
              <wp:lineTo x="20864" y="19161"/>
              <wp:lineTo x="20864" y="0"/>
              <wp:lineTo x="0" y="0"/>
            </wp:wrapPolygon>
          </wp:wrapThrough>
          <wp:docPr id="21" name="Picture 21" descr="cid:image001.png@01D0F6B1.28354B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0F6B1.28354B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0560" cy="236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CBB433" w14:textId="0AC255AA" w:rsidR="00FE4D41" w:rsidRPr="00C66ADA" w:rsidRDefault="00FE4D41" w:rsidP="00CD4EC3">
    <w:pPr>
      <w:pStyle w:val="Footer"/>
      <w:rPr>
        <w:sz w:val="18"/>
        <w:szCs w:val="18"/>
      </w:rPr>
    </w:pPr>
    <w:r w:rsidRPr="00C66ADA">
      <w:rPr>
        <w:sz w:val="18"/>
        <w:szCs w:val="18"/>
      </w:rPr>
      <w:t xml:space="preserve">                  Royal College of Physicians and Surgeons of Canada, 2015</w:t>
    </w:r>
    <w:r w:rsidRPr="00C66ADA">
      <w:rPr>
        <w:sz w:val="18"/>
        <w:szCs w:val="18"/>
      </w:rPr>
      <w:br/>
      <w:t xml:space="preserve">                  canmeds.royalcollege.ca                                                                                     </w:t>
    </w:r>
    <w:r>
      <w:rPr>
        <w:sz w:val="18"/>
        <w:szCs w:val="18"/>
      </w:rPr>
      <w:t xml:space="preserve">     </w:t>
    </w:r>
    <w:r w:rsidRPr="00C66ADA">
      <w:rPr>
        <w:sz w:val="18"/>
        <w:szCs w:val="18"/>
      </w:rPr>
      <w:t xml:space="preserve">           </w:t>
    </w:r>
    <w:r w:rsidRPr="00324DFE">
      <w:rPr>
        <w:sz w:val="18"/>
        <w:szCs w:val="18"/>
      </w:rPr>
      <w:t xml:space="preserve">Page </w:t>
    </w:r>
    <w:r w:rsidRPr="00324DFE">
      <w:rPr>
        <w:sz w:val="18"/>
        <w:szCs w:val="18"/>
      </w:rPr>
      <w:fldChar w:fldCharType="begin"/>
    </w:r>
    <w:r w:rsidRPr="00324DFE">
      <w:rPr>
        <w:sz w:val="18"/>
        <w:szCs w:val="18"/>
      </w:rPr>
      <w:instrText xml:space="preserve"> PAGE </w:instrText>
    </w:r>
    <w:r w:rsidRPr="00324DFE">
      <w:rPr>
        <w:sz w:val="18"/>
        <w:szCs w:val="18"/>
      </w:rPr>
      <w:fldChar w:fldCharType="separate"/>
    </w:r>
    <w:r w:rsidR="00D26135">
      <w:rPr>
        <w:sz w:val="18"/>
        <w:szCs w:val="18"/>
      </w:rPr>
      <w:t>1</w:t>
    </w:r>
    <w:r w:rsidRPr="00324DFE">
      <w:rPr>
        <w:sz w:val="18"/>
        <w:szCs w:val="18"/>
      </w:rPr>
      <w:fldChar w:fldCharType="end"/>
    </w:r>
    <w:r w:rsidRPr="00324DFE">
      <w:rPr>
        <w:sz w:val="18"/>
        <w:szCs w:val="18"/>
      </w:rPr>
      <w:t xml:space="preserve"> of </w:t>
    </w:r>
    <w:r w:rsidRPr="00324DFE">
      <w:rPr>
        <w:sz w:val="18"/>
        <w:szCs w:val="18"/>
      </w:rPr>
      <w:fldChar w:fldCharType="begin"/>
    </w:r>
    <w:r w:rsidRPr="00324DFE">
      <w:rPr>
        <w:sz w:val="18"/>
        <w:szCs w:val="18"/>
      </w:rPr>
      <w:instrText xml:space="preserve"> NUMPAGES </w:instrText>
    </w:r>
    <w:r w:rsidRPr="00324DFE">
      <w:rPr>
        <w:sz w:val="18"/>
        <w:szCs w:val="18"/>
      </w:rPr>
      <w:fldChar w:fldCharType="separate"/>
    </w:r>
    <w:r w:rsidR="00D26135">
      <w:rPr>
        <w:sz w:val="18"/>
        <w:szCs w:val="18"/>
      </w:rPr>
      <w:t>2</w:t>
    </w:r>
    <w:r w:rsidRPr="00324DFE">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54E59" w14:textId="77777777" w:rsidR="00FE4D41" w:rsidRDefault="00FE4D41" w:rsidP="00CD4EC3">
      <w:r>
        <w:separator/>
      </w:r>
    </w:p>
  </w:footnote>
  <w:footnote w:type="continuationSeparator" w:id="0">
    <w:p w14:paraId="77E29B76" w14:textId="77777777" w:rsidR="00FE4D41" w:rsidRDefault="00FE4D41" w:rsidP="00CD4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F1D09" w14:textId="144FF328" w:rsidR="00FE4D41" w:rsidRDefault="00FE4D41" w:rsidP="00B749A2">
    <w:pPr>
      <w:pStyle w:val="RCtitle"/>
    </w:pPr>
    <w:r w:rsidRPr="00B749A2">
      <w:t>CanMEDS Teaching and Assessment Tools Guide</w:t>
    </w:r>
    <w:r w:rsidRPr="00B749A2">
      <w:tab/>
    </w:r>
    <w:r w:rsidRPr="00B749A2">
      <w:tab/>
    </w:r>
    <w:r>
      <w:tab/>
    </w:r>
    <w:r>
      <w:tab/>
      <w:t xml:space="preserve">               Professional teaching tool T4</w:t>
    </w:r>
  </w:p>
  <w:p w14:paraId="488CC57D" w14:textId="77777777" w:rsidR="00FE4D41" w:rsidRDefault="00FE4D41" w:rsidP="00B749A2">
    <w:pPr>
      <w:pStyle w:val="RCtit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5627C"/>
    <w:multiLevelType w:val="hybridMultilevel"/>
    <w:tmpl w:val="0E52A602"/>
    <w:lvl w:ilvl="0" w:tplc="48B6C5B6">
      <w:start w:val="2"/>
      <w:numFmt w:val="bullet"/>
      <w:lvlText w:val="•"/>
      <w:lvlJc w:val="left"/>
      <w:pPr>
        <w:ind w:left="1080" w:hanging="720"/>
      </w:pPr>
      <w:rPr>
        <w:rFonts w:ascii="Verdana" w:eastAsia="MS ??"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A07CF"/>
    <w:multiLevelType w:val="hybridMultilevel"/>
    <w:tmpl w:val="A6BC2014"/>
    <w:lvl w:ilvl="0" w:tplc="5B74CF50">
      <w:start w:val="2"/>
      <w:numFmt w:val="bullet"/>
      <w:lvlText w:val="•"/>
      <w:lvlJc w:val="left"/>
      <w:pPr>
        <w:ind w:left="720" w:hanging="720"/>
      </w:pPr>
      <w:rPr>
        <w:rFonts w:ascii="Verdana" w:eastAsia="MS ??" w:hAnsi="Verdan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305A1D"/>
    <w:multiLevelType w:val="hybridMultilevel"/>
    <w:tmpl w:val="A7D6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512D1"/>
    <w:multiLevelType w:val="hybridMultilevel"/>
    <w:tmpl w:val="0FD82652"/>
    <w:lvl w:ilvl="0" w:tplc="48B6C5B6">
      <w:start w:val="2"/>
      <w:numFmt w:val="bullet"/>
      <w:lvlText w:val="•"/>
      <w:lvlJc w:val="left"/>
      <w:pPr>
        <w:ind w:left="1440" w:hanging="720"/>
      </w:pPr>
      <w:rPr>
        <w:rFonts w:ascii="Verdana" w:eastAsia="MS ??"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F04A0E"/>
    <w:multiLevelType w:val="hybridMultilevel"/>
    <w:tmpl w:val="69C4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E5E8A"/>
    <w:multiLevelType w:val="hybridMultilevel"/>
    <w:tmpl w:val="3C88A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D4943"/>
    <w:multiLevelType w:val="hybridMultilevel"/>
    <w:tmpl w:val="BB7E5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B4D06"/>
    <w:multiLevelType w:val="hybridMultilevel"/>
    <w:tmpl w:val="560679A0"/>
    <w:lvl w:ilvl="0" w:tplc="7BF856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25196"/>
    <w:multiLevelType w:val="hybridMultilevel"/>
    <w:tmpl w:val="AC1E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04563F"/>
    <w:multiLevelType w:val="hybridMultilevel"/>
    <w:tmpl w:val="E8ACA710"/>
    <w:lvl w:ilvl="0" w:tplc="48B6C5B6">
      <w:start w:val="2"/>
      <w:numFmt w:val="bullet"/>
      <w:lvlText w:val="•"/>
      <w:lvlJc w:val="left"/>
      <w:pPr>
        <w:ind w:left="1080" w:hanging="720"/>
      </w:pPr>
      <w:rPr>
        <w:rFonts w:ascii="Verdana" w:eastAsia="MS ??"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74B16"/>
    <w:multiLevelType w:val="hybridMultilevel"/>
    <w:tmpl w:val="83BC3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62F08"/>
    <w:multiLevelType w:val="hybridMultilevel"/>
    <w:tmpl w:val="26004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B1085"/>
    <w:multiLevelType w:val="hybridMultilevel"/>
    <w:tmpl w:val="C4740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27106"/>
    <w:multiLevelType w:val="hybridMultilevel"/>
    <w:tmpl w:val="9E88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3A70BD"/>
    <w:multiLevelType w:val="hybridMultilevel"/>
    <w:tmpl w:val="CA36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E85A18"/>
    <w:multiLevelType w:val="hybridMultilevel"/>
    <w:tmpl w:val="26481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716BC"/>
    <w:multiLevelType w:val="hybridMultilevel"/>
    <w:tmpl w:val="C916D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AA7E3F"/>
    <w:multiLevelType w:val="hybridMultilevel"/>
    <w:tmpl w:val="23DADF26"/>
    <w:lvl w:ilvl="0" w:tplc="48B6C5B6">
      <w:start w:val="2"/>
      <w:numFmt w:val="bullet"/>
      <w:lvlText w:val="•"/>
      <w:lvlJc w:val="left"/>
      <w:pPr>
        <w:ind w:left="1080" w:hanging="720"/>
      </w:pPr>
      <w:rPr>
        <w:rFonts w:ascii="Verdana" w:eastAsia="MS ??"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EF748F"/>
    <w:multiLevelType w:val="hybridMultilevel"/>
    <w:tmpl w:val="AE163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463F13"/>
    <w:multiLevelType w:val="hybridMultilevel"/>
    <w:tmpl w:val="E42CF776"/>
    <w:lvl w:ilvl="0" w:tplc="27F694EE">
      <w:start w:val="1"/>
      <w:numFmt w:val="bullet"/>
      <w:pStyle w:val="RCbulletlis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232D1"/>
    <w:multiLevelType w:val="hybridMultilevel"/>
    <w:tmpl w:val="894A7DA8"/>
    <w:lvl w:ilvl="0" w:tplc="3D08E112">
      <w:start w:val="1"/>
      <w:numFmt w:val="decimal"/>
      <w:pStyle w:val="RClistparagraph"/>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5B081076"/>
    <w:multiLevelType w:val="hybridMultilevel"/>
    <w:tmpl w:val="35E64654"/>
    <w:lvl w:ilvl="0" w:tplc="D97C0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F0107C"/>
    <w:multiLevelType w:val="hybridMultilevel"/>
    <w:tmpl w:val="6F6E6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875D8"/>
    <w:multiLevelType w:val="hybridMultilevel"/>
    <w:tmpl w:val="BBB83B6C"/>
    <w:lvl w:ilvl="0" w:tplc="48B6C5B6">
      <w:start w:val="2"/>
      <w:numFmt w:val="bullet"/>
      <w:lvlText w:val="•"/>
      <w:lvlJc w:val="left"/>
      <w:pPr>
        <w:ind w:left="1080" w:hanging="720"/>
      </w:pPr>
      <w:rPr>
        <w:rFonts w:ascii="Verdana" w:eastAsia="MS ??"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F53477"/>
    <w:multiLevelType w:val="hybridMultilevel"/>
    <w:tmpl w:val="5FB8888C"/>
    <w:lvl w:ilvl="0" w:tplc="48B6C5B6">
      <w:start w:val="2"/>
      <w:numFmt w:val="bullet"/>
      <w:lvlText w:val="•"/>
      <w:lvlJc w:val="left"/>
      <w:pPr>
        <w:ind w:left="1080" w:hanging="720"/>
      </w:pPr>
      <w:rPr>
        <w:rFonts w:ascii="Verdana" w:eastAsia="MS ??"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C64803"/>
    <w:multiLevelType w:val="hybridMultilevel"/>
    <w:tmpl w:val="D9D41EF4"/>
    <w:lvl w:ilvl="0" w:tplc="48B6C5B6">
      <w:start w:val="2"/>
      <w:numFmt w:val="bullet"/>
      <w:lvlText w:val="•"/>
      <w:lvlJc w:val="left"/>
      <w:pPr>
        <w:ind w:left="1440" w:hanging="720"/>
      </w:pPr>
      <w:rPr>
        <w:rFonts w:ascii="Verdana" w:eastAsia="MS ??"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B33728"/>
    <w:multiLevelType w:val="hybridMultilevel"/>
    <w:tmpl w:val="83F4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CC47DC"/>
    <w:multiLevelType w:val="hybridMultilevel"/>
    <w:tmpl w:val="1F1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CA7467"/>
    <w:multiLevelType w:val="hybridMultilevel"/>
    <w:tmpl w:val="DCF08356"/>
    <w:lvl w:ilvl="0" w:tplc="48B6C5B6">
      <w:start w:val="2"/>
      <w:numFmt w:val="bullet"/>
      <w:lvlText w:val="•"/>
      <w:lvlJc w:val="left"/>
      <w:pPr>
        <w:ind w:left="1080" w:hanging="720"/>
      </w:pPr>
      <w:rPr>
        <w:rFonts w:ascii="Verdana" w:eastAsia="MS ??"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594114"/>
    <w:multiLevelType w:val="hybridMultilevel"/>
    <w:tmpl w:val="E06E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DE588E"/>
    <w:multiLevelType w:val="hybridMultilevel"/>
    <w:tmpl w:val="12D28842"/>
    <w:lvl w:ilvl="0" w:tplc="E7A437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CB25DE"/>
    <w:multiLevelType w:val="hybridMultilevel"/>
    <w:tmpl w:val="F148F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E1EBA"/>
    <w:multiLevelType w:val="hybridMultilevel"/>
    <w:tmpl w:val="AACCC8A6"/>
    <w:lvl w:ilvl="0" w:tplc="5B74CF50">
      <w:start w:val="2"/>
      <w:numFmt w:val="bullet"/>
      <w:lvlText w:val="•"/>
      <w:lvlJc w:val="left"/>
      <w:pPr>
        <w:ind w:left="1080" w:hanging="720"/>
      </w:pPr>
      <w:rPr>
        <w:rFonts w:ascii="Verdana" w:eastAsia="MS ??"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2D241B"/>
    <w:multiLevelType w:val="hybridMultilevel"/>
    <w:tmpl w:val="ADA29826"/>
    <w:lvl w:ilvl="0" w:tplc="48B6C5B6">
      <w:start w:val="2"/>
      <w:numFmt w:val="bullet"/>
      <w:lvlText w:val="•"/>
      <w:lvlJc w:val="left"/>
      <w:pPr>
        <w:ind w:left="1080" w:hanging="720"/>
      </w:pPr>
      <w:rPr>
        <w:rFonts w:ascii="Verdana" w:eastAsia="MS ??"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5"/>
  </w:num>
  <w:num w:numId="4">
    <w:abstractNumId w:val="21"/>
  </w:num>
  <w:num w:numId="5">
    <w:abstractNumId w:val="22"/>
  </w:num>
  <w:num w:numId="6">
    <w:abstractNumId w:val="2"/>
  </w:num>
  <w:num w:numId="7">
    <w:abstractNumId w:val="6"/>
  </w:num>
  <w:num w:numId="8">
    <w:abstractNumId w:val="12"/>
  </w:num>
  <w:num w:numId="9">
    <w:abstractNumId w:val="15"/>
  </w:num>
  <w:num w:numId="10">
    <w:abstractNumId w:val="16"/>
  </w:num>
  <w:num w:numId="11">
    <w:abstractNumId w:val="30"/>
  </w:num>
  <w:num w:numId="12">
    <w:abstractNumId w:val="31"/>
  </w:num>
  <w:num w:numId="13">
    <w:abstractNumId w:val="24"/>
  </w:num>
  <w:num w:numId="14">
    <w:abstractNumId w:val="25"/>
  </w:num>
  <w:num w:numId="15">
    <w:abstractNumId w:val="28"/>
  </w:num>
  <w:num w:numId="16">
    <w:abstractNumId w:val="9"/>
  </w:num>
  <w:num w:numId="17">
    <w:abstractNumId w:val="0"/>
  </w:num>
  <w:num w:numId="18">
    <w:abstractNumId w:val="33"/>
  </w:num>
  <w:num w:numId="19">
    <w:abstractNumId w:val="3"/>
  </w:num>
  <w:num w:numId="20">
    <w:abstractNumId w:val="7"/>
  </w:num>
  <w:num w:numId="21">
    <w:abstractNumId w:val="17"/>
  </w:num>
  <w:num w:numId="22">
    <w:abstractNumId w:val="23"/>
  </w:num>
  <w:num w:numId="23">
    <w:abstractNumId w:val="14"/>
  </w:num>
  <w:num w:numId="24">
    <w:abstractNumId w:val="32"/>
  </w:num>
  <w:num w:numId="25">
    <w:abstractNumId w:val="1"/>
  </w:num>
  <w:num w:numId="26">
    <w:abstractNumId w:val="8"/>
  </w:num>
  <w:num w:numId="27">
    <w:abstractNumId w:val="18"/>
  </w:num>
  <w:num w:numId="28">
    <w:abstractNumId w:val="4"/>
  </w:num>
  <w:num w:numId="29">
    <w:abstractNumId w:val="13"/>
  </w:num>
  <w:num w:numId="30">
    <w:abstractNumId w:val="10"/>
  </w:num>
  <w:num w:numId="31">
    <w:abstractNumId w:val="29"/>
  </w:num>
  <w:num w:numId="32">
    <w:abstractNumId w:val="11"/>
  </w:num>
  <w:num w:numId="33">
    <w:abstractNumId w:val="2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numFmt w:val="lowerLetter"/>
    <w:footnote w:id="-1"/>
    <w:footnote w:id="0"/>
  </w:footnotePr>
  <w:endnotePr>
    <w:numFmt w:val="lowerLette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654"/>
    <w:rsid w:val="000449B6"/>
    <w:rsid w:val="000459B5"/>
    <w:rsid w:val="0009690D"/>
    <w:rsid w:val="000A148E"/>
    <w:rsid w:val="000D41E4"/>
    <w:rsid w:val="000E7B9F"/>
    <w:rsid w:val="000F60CF"/>
    <w:rsid w:val="00115295"/>
    <w:rsid w:val="00115735"/>
    <w:rsid w:val="001C0635"/>
    <w:rsid w:val="001D40F0"/>
    <w:rsid w:val="001E5D78"/>
    <w:rsid w:val="00203F1C"/>
    <w:rsid w:val="002134CB"/>
    <w:rsid w:val="002258D3"/>
    <w:rsid w:val="00267DC3"/>
    <w:rsid w:val="002F7EDC"/>
    <w:rsid w:val="00326D35"/>
    <w:rsid w:val="0034270C"/>
    <w:rsid w:val="003577B7"/>
    <w:rsid w:val="003710B3"/>
    <w:rsid w:val="003F525C"/>
    <w:rsid w:val="00412654"/>
    <w:rsid w:val="0047655E"/>
    <w:rsid w:val="004B59D4"/>
    <w:rsid w:val="004D3370"/>
    <w:rsid w:val="004F1318"/>
    <w:rsid w:val="004F1A9D"/>
    <w:rsid w:val="0050552B"/>
    <w:rsid w:val="0052133E"/>
    <w:rsid w:val="00532A0A"/>
    <w:rsid w:val="00540F3D"/>
    <w:rsid w:val="00542BE3"/>
    <w:rsid w:val="005501C5"/>
    <w:rsid w:val="00560431"/>
    <w:rsid w:val="00567557"/>
    <w:rsid w:val="0058776F"/>
    <w:rsid w:val="005F00A9"/>
    <w:rsid w:val="005F0B41"/>
    <w:rsid w:val="0065147E"/>
    <w:rsid w:val="006806FD"/>
    <w:rsid w:val="006957E3"/>
    <w:rsid w:val="006B68B6"/>
    <w:rsid w:val="006D1D5E"/>
    <w:rsid w:val="006F46B0"/>
    <w:rsid w:val="0071233F"/>
    <w:rsid w:val="00753171"/>
    <w:rsid w:val="00777571"/>
    <w:rsid w:val="0078584F"/>
    <w:rsid w:val="00797442"/>
    <w:rsid w:val="0081085D"/>
    <w:rsid w:val="008317FB"/>
    <w:rsid w:val="00843EDF"/>
    <w:rsid w:val="008750EC"/>
    <w:rsid w:val="008B1454"/>
    <w:rsid w:val="008E242A"/>
    <w:rsid w:val="008F18C8"/>
    <w:rsid w:val="00927904"/>
    <w:rsid w:val="009426DD"/>
    <w:rsid w:val="00944BA3"/>
    <w:rsid w:val="0096277F"/>
    <w:rsid w:val="0098516B"/>
    <w:rsid w:val="009F2502"/>
    <w:rsid w:val="00A20EC6"/>
    <w:rsid w:val="00A3380B"/>
    <w:rsid w:val="00A41983"/>
    <w:rsid w:val="00AA321A"/>
    <w:rsid w:val="00AB5F37"/>
    <w:rsid w:val="00AB6090"/>
    <w:rsid w:val="00B00A23"/>
    <w:rsid w:val="00B27817"/>
    <w:rsid w:val="00B749A2"/>
    <w:rsid w:val="00B814EA"/>
    <w:rsid w:val="00B85B61"/>
    <w:rsid w:val="00B97CF3"/>
    <w:rsid w:val="00BB529F"/>
    <w:rsid w:val="00BB7E1E"/>
    <w:rsid w:val="00BD6466"/>
    <w:rsid w:val="00BE5218"/>
    <w:rsid w:val="00C0535D"/>
    <w:rsid w:val="00C17632"/>
    <w:rsid w:val="00C21A8F"/>
    <w:rsid w:val="00C2341E"/>
    <w:rsid w:val="00C41577"/>
    <w:rsid w:val="00C524FC"/>
    <w:rsid w:val="00C66ADA"/>
    <w:rsid w:val="00C75AF3"/>
    <w:rsid w:val="00CB493D"/>
    <w:rsid w:val="00CB49D8"/>
    <w:rsid w:val="00CB54FF"/>
    <w:rsid w:val="00CD4EC3"/>
    <w:rsid w:val="00CE7C97"/>
    <w:rsid w:val="00D26135"/>
    <w:rsid w:val="00D5390D"/>
    <w:rsid w:val="00D54643"/>
    <w:rsid w:val="00D56B3C"/>
    <w:rsid w:val="00D7063F"/>
    <w:rsid w:val="00D73009"/>
    <w:rsid w:val="00D739C7"/>
    <w:rsid w:val="00DB0875"/>
    <w:rsid w:val="00DD374E"/>
    <w:rsid w:val="00DD421B"/>
    <w:rsid w:val="00DD641B"/>
    <w:rsid w:val="00DE2251"/>
    <w:rsid w:val="00DE4C7C"/>
    <w:rsid w:val="00DE6271"/>
    <w:rsid w:val="00E0000C"/>
    <w:rsid w:val="00E0527D"/>
    <w:rsid w:val="00E11E2C"/>
    <w:rsid w:val="00E271E2"/>
    <w:rsid w:val="00E42CAB"/>
    <w:rsid w:val="00E9045D"/>
    <w:rsid w:val="00EA3149"/>
    <w:rsid w:val="00EB397D"/>
    <w:rsid w:val="00EC46CA"/>
    <w:rsid w:val="00F751C9"/>
    <w:rsid w:val="00F87572"/>
    <w:rsid w:val="00FB075F"/>
    <w:rsid w:val="00FE4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oNotEmbedSmartTags/>
  <w:decimalSymbol w:val="."/>
  <w:listSeparator w:val=","/>
  <w14:docId w14:val="0633E1F1"/>
  <w14:defaultImageDpi w14:val="300"/>
  <w15:docId w15:val="{138F5071-DDEB-4DB6-A74F-3D246345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EC3"/>
    <w:rPr>
      <w:rFonts w:ascii="Verdana" w:eastAsia="MS ??" w:hAnsi="Verdana"/>
      <w:noProof/>
      <w:sz w:val="22"/>
      <w:szCs w:val="22"/>
      <w:lang w:eastAsia="en-US"/>
    </w:rPr>
  </w:style>
  <w:style w:type="paragraph" w:styleId="Heading1">
    <w:name w:val="heading 1"/>
    <w:basedOn w:val="Normal"/>
    <w:next w:val="Normal"/>
    <w:link w:val="Heading1Char"/>
    <w:uiPriority w:val="9"/>
    <w:qFormat/>
    <w:rsid w:val="002134CB"/>
    <w:pPr>
      <w:keepNext/>
      <w:keepLines/>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ctionNumber">
    <w:name w:val="*Section Number"/>
    <w:basedOn w:val="DefaultParagraphFont"/>
    <w:uiPriority w:val="1"/>
    <w:qFormat/>
    <w:rsid w:val="000E7B9F"/>
    <w:rPr>
      <w:rFonts w:ascii="Arial-BoldMT" w:hAnsi="Arial-BoldMT" w:cs="Arial-BoldMT"/>
      <w:b/>
      <w:bCs/>
      <w:color w:val="FFFFFF" w:themeColor="background1"/>
      <w:sz w:val="56"/>
      <w:szCs w:val="56"/>
    </w:rPr>
  </w:style>
  <w:style w:type="character" w:customStyle="1" w:styleId="SectionTitle">
    <w:name w:val="*Section Title"/>
    <w:basedOn w:val="DefaultParagraphFont"/>
    <w:uiPriority w:val="1"/>
    <w:qFormat/>
    <w:rsid w:val="000E7B9F"/>
    <w:rPr>
      <w:rFonts w:ascii="Arial" w:hAnsi="Arial" w:cs="Arial"/>
      <w:b/>
      <w:bCs/>
      <w:sz w:val="28"/>
      <w:szCs w:val="28"/>
    </w:rPr>
  </w:style>
  <w:style w:type="character" w:customStyle="1" w:styleId="MainHeading">
    <w:name w:val="*Main Heading"/>
    <w:basedOn w:val="DefaultParagraphFont"/>
    <w:uiPriority w:val="1"/>
    <w:qFormat/>
    <w:rsid w:val="002258D3"/>
    <w:rPr>
      <w:rFonts w:ascii="Verdana" w:hAnsi="Verdana" w:cs="Arial-Black"/>
      <w:b/>
      <w:color w:val="auto"/>
      <w:sz w:val="28"/>
      <w:szCs w:val="32"/>
    </w:rPr>
  </w:style>
  <w:style w:type="character" w:customStyle="1" w:styleId="Subheading">
    <w:name w:val="*Subheading"/>
    <w:basedOn w:val="DefaultParagraphFont"/>
    <w:uiPriority w:val="1"/>
    <w:qFormat/>
    <w:rsid w:val="000E7B9F"/>
    <w:rPr>
      <w:rFonts w:ascii="Arial-Black" w:hAnsi="Arial-Black" w:cs="Arial-Black"/>
      <w:color w:val="264F48"/>
      <w:sz w:val="28"/>
      <w:szCs w:val="28"/>
    </w:rPr>
  </w:style>
  <w:style w:type="character" w:customStyle="1" w:styleId="Bodycopy">
    <w:name w:val="*Bodycopy"/>
    <w:basedOn w:val="DefaultParagraphFont"/>
    <w:uiPriority w:val="1"/>
    <w:qFormat/>
    <w:rsid w:val="000E7B9F"/>
    <w:rPr>
      <w:rFonts w:ascii="Calibri" w:hAnsi="Calibri" w:cs="Calibri"/>
    </w:rPr>
  </w:style>
  <w:style w:type="character" w:customStyle="1" w:styleId="BodycopyPrimeBullets">
    <w:name w:val="*Bodycopy Prime Bullets"/>
    <w:basedOn w:val="DefaultParagraphFont"/>
    <w:uiPriority w:val="1"/>
    <w:qFormat/>
    <w:rsid w:val="000E7B9F"/>
    <w:rPr>
      <w:rFonts w:ascii="Calibri" w:hAnsi="Calibri" w:cs="Calibri"/>
    </w:rPr>
  </w:style>
  <w:style w:type="character" w:customStyle="1" w:styleId="BodycopySecondBullets">
    <w:name w:val="*Bodycopy Second Bullets"/>
    <w:basedOn w:val="DefaultParagraphFont"/>
    <w:uiPriority w:val="1"/>
    <w:qFormat/>
    <w:rsid w:val="000E7B9F"/>
    <w:rPr>
      <w:rFonts w:ascii="Calibri" w:hAnsi="Calibri" w:cs="Calibri"/>
    </w:rPr>
  </w:style>
  <w:style w:type="paragraph" w:customStyle="1" w:styleId="RCheading1">
    <w:name w:val="RC heading1"/>
    <w:basedOn w:val="Normal"/>
    <w:autoRedefine/>
    <w:qFormat/>
    <w:rsid w:val="006D1D5E"/>
    <w:pPr>
      <w:jc w:val="center"/>
    </w:pPr>
    <w:rPr>
      <w:sz w:val="28"/>
      <w:szCs w:val="28"/>
    </w:rPr>
  </w:style>
  <w:style w:type="paragraph" w:styleId="Header">
    <w:name w:val="header"/>
    <w:basedOn w:val="Normal"/>
    <w:link w:val="HeaderChar"/>
    <w:uiPriority w:val="99"/>
    <w:unhideWhenUsed/>
    <w:rsid w:val="00C75AF3"/>
    <w:pPr>
      <w:tabs>
        <w:tab w:val="center" w:pos="4320"/>
        <w:tab w:val="right" w:pos="8640"/>
      </w:tabs>
    </w:pPr>
  </w:style>
  <w:style w:type="character" w:customStyle="1" w:styleId="HeaderChar">
    <w:name w:val="Header Char"/>
    <w:basedOn w:val="DefaultParagraphFont"/>
    <w:link w:val="Header"/>
    <w:uiPriority w:val="99"/>
    <w:rsid w:val="00C75AF3"/>
    <w:rPr>
      <w:sz w:val="24"/>
      <w:szCs w:val="24"/>
      <w:lang w:eastAsia="en-US"/>
    </w:rPr>
  </w:style>
  <w:style w:type="paragraph" w:styleId="Footer">
    <w:name w:val="footer"/>
    <w:basedOn w:val="Normal"/>
    <w:link w:val="FooterChar"/>
    <w:uiPriority w:val="99"/>
    <w:unhideWhenUsed/>
    <w:rsid w:val="00C75AF3"/>
    <w:pPr>
      <w:tabs>
        <w:tab w:val="center" w:pos="4320"/>
        <w:tab w:val="right" w:pos="8640"/>
      </w:tabs>
    </w:pPr>
  </w:style>
  <w:style w:type="character" w:customStyle="1" w:styleId="FooterChar">
    <w:name w:val="Footer Char"/>
    <w:basedOn w:val="DefaultParagraphFont"/>
    <w:link w:val="Footer"/>
    <w:uiPriority w:val="99"/>
    <w:rsid w:val="00C75AF3"/>
    <w:rPr>
      <w:sz w:val="24"/>
      <w:szCs w:val="24"/>
      <w:lang w:eastAsia="en-US"/>
    </w:rPr>
  </w:style>
  <w:style w:type="paragraph" w:customStyle="1" w:styleId="RCtitle">
    <w:name w:val="RC title"/>
    <w:autoRedefine/>
    <w:qFormat/>
    <w:rsid w:val="00B749A2"/>
    <w:pPr>
      <w:spacing w:line="240" w:lineRule="exact"/>
      <w:ind w:left="-720" w:right="-360" w:firstLine="720"/>
    </w:pPr>
    <w:rPr>
      <w:rFonts w:ascii="Verdana" w:eastAsia="Times New Roman" w:hAnsi="Verdana"/>
      <w:color w:val="003152"/>
      <w:sz w:val="18"/>
      <w:szCs w:val="18"/>
      <w:lang w:eastAsia="en-US"/>
    </w:rPr>
  </w:style>
  <w:style w:type="paragraph" w:customStyle="1" w:styleId="RCpagenumber">
    <w:name w:val="RC page number"/>
    <w:basedOn w:val="Normal"/>
    <w:link w:val="RCpagenumberChar"/>
    <w:autoRedefine/>
    <w:qFormat/>
    <w:rsid w:val="00B749A2"/>
    <w:pPr>
      <w:tabs>
        <w:tab w:val="left" w:pos="504"/>
        <w:tab w:val="center" w:pos="4680"/>
        <w:tab w:val="right" w:pos="10854"/>
      </w:tabs>
      <w:ind w:right="-630"/>
    </w:pPr>
    <w:rPr>
      <w:color w:val="000000"/>
      <w:sz w:val="18"/>
      <w:szCs w:val="18"/>
    </w:rPr>
  </w:style>
  <w:style w:type="character" w:customStyle="1" w:styleId="RCpagenumberChar">
    <w:name w:val="RC page number Char"/>
    <w:basedOn w:val="DefaultParagraphFont"/>
    <w:link w:val="RCpagenumber"/>
    <w:rsid w:val="00B749A2"/>
    <w:rPr>
      <w:rFonts w:ascii="Verdana" w:eastAsia="MS ??" w:hAnsi="Verdana"/>
      <w:noProof/>
      <w:color w:val="000000"/>
      <w:sz w:val="18"/>
      <w:szCs w:val="18"/>
      <w:lang w:eastAsia="en-US"/>
    </w:rPr>
  </w:style>
  <w:style w:type="paragraph" w:customStyle="1" w:styleId="RCfooter">
    <w:name w:val="RC footer"/>
    <w:basedOn w:val="Normal"/>
    <w:autoRedefine/>
    <w:qFormat/>
    <w:rsid w:val="00C75AF3"/>
    <w:pPr>
      <w:spacing w:before="200" w:after="200" w:line="100" w:lineRule="exact"/>
      <w:ind w:left="-720" w:right="-720"/>
    </w:pPr>
    <w:rPr>
      <w:rFonts w:cs="Arial"/>
      <w:iCs/>
      <w:sz w:val="10"/>
      <w:szCs w:val="10"/>
    </w:rPr>
  </w:style>
  <w:style w:type="paragraph" w:customStyle="1" w:styleId="RCstrong">
    <w:name w:val="RC strong"/>
    <w:autoRedefine/>
    <w:qFormat/>
    <w:rsid w:val="00C75AF3"/>
    <w:pPr>
      <w:spacing w:after="200" w:line="240" w:lineRule="exact"/>
      <w:ind w:left="-360"/>
    </w:pPr>
    <w:rPr>
      <w:rFonts w:ascii="Verdana" w:eastAsia="Times New Roman" w:hAnsi="Verdana"/>
      <w:b/>
      <w:lang w:eastAsia="en-US"/>
    </w:rPr>
  </w:style>
  <w:style w:type="paragraph" w:customStyle="1" w:styleId="RCheading2">
    <w:name w:val="RC heading2"/>
    <w:autoRedefine/>
    <w:qFormat/>
    <w:rsid w:val="00C75AF3"/>
    <w:pPr>
      <w:spacing w:after="200" w:line="240" w:lineRule="exact"/>
      <w:ind w:left="-360"/>
    </w:pPr>
    <w:rPr>
      <w:rFonts w:ascii="Verdana" w:eastAsia="Times New Roman" w:hAnsi="Verdana"/>
      <w:b/>
      <w:bCs/>
      <w:color w:val="003152"/>
      <w:lang w:eastAsia="en-US"/>
    </w:rPr>
  </w:style>
  <w:style w:type="paragraph" w:customStyle="1" w:styleId="RCnormal">
    <w:name w:val="RC normal"/>
    <w:autoRedefine/>
    <w:qFormat/>
    <w:rsid w:val="003710B3"/>
    <w:pPr>
      <w:spacing w:after="200" w:line="240" w:lineRule="exact"/>
      <w:ind w:left="-360"/>
    </w:pPr>
    <w:rPr>
      <w:rFonts w:ascii="Verdana" w:eastAsia="Times New Roman" w:hAnsi="Verdana"/>
      <w:lang w:eastAsia="en-US"/>
    </w:rPr>
  </w:style>
  <w:style w:type="paragraph" w:customStyle="1" w:styleId="RClistparagraph">
    <w:name w:val="RC list paragraph"/>
    <w:basedOn w:val="Normal"/>
    <w:link w:val="RClistparagraphChar"/>
    <w:autoRedefine/>
    <w:qFormat/>
    <w:rsid w:val="00C75AF3"/>
    <w:pPr>
      <w:numPr>
        <w:numId w:val="2"/>
      </w:numPr>
      <w:spacing w:after="240" w:line="240" w:lineRule="exact"/>
    </w:pPr>
  </w:style>
  <w:style w:type="paragraph" w:customStyle="1" w:styleId="RCemphasis">
    <w:name w:val="RC emphasis"/>
    <w:autoRedefine/>
    <w:qFormat/>
    <w:rsid w:val="00C75AF3"/>
    <w:pPr>
      <w:spacing w:after="200" w:line="240" w:lineRule="exact"/>
      <w:ind w:left="-360"/>
    </w:pPr>
    <w:rPr>
      <w:rFonts w:ascii="Verdana" w:eastAsia="Times New Roman" w:hAnsi="Verdana"/>
      <w:i/>
      <w:lang w:eastAsia="en-US"/>
    </w:rPr>
  </w:style>
  <w:style w:type="paragraph" w:customStyle="1" w:styleId="RCstrongemphasis">
    <w:name w:val="RC strong emphasis"/>
    <w:autoRedefine/>
    <w:qFormat/>
    <w:rsid w:val="00C75AF3"/>
    <w:pPr>
      <w:spacing w:after="200" w:line="240" w:lineRule="exact"/>
      <w:ind w:left="-360"/>
    </w:pPr>
    <w:rPr>
      <w:rFonts w:ascii="Verdana" w:eastAsia="Times New Roman" w:hAnsi="Verdana"/>
      <w:b/>
      <w:i/>
      <w:lang w:eastAsia="en-US"/>
    </w:rPr>
  </w:style>
  <w:style w:type="paragraph" w:customStyle="1" w:styleId="RCbulletlist">
    <w:name w:val="RC bullet list"/>
    <w:next w:val="RCnormal"/>
    <w:link w:val="RCbulletlistChar"/>
    <w:qFormat/>
    <w:rsid w:val="00C75AF3"/>
    <w:pPr>
      <w:numPr>
        <w:numId w:val="1"/>
      </w:numPr>
      <w:tabs>
        <w:tab w:val="left" w:pos="0"/>
      </w:tabs>
      <w:spacing w:after="120" w:line="240" w:lineRule="exact"/>
      <w:ind w:left="0"/>
    </w:pPr>
    <w:rPr>
      <w:rFonts w:ascii="Verdana" w:eastAsia="Times New Roman" w:hAnsi="Verdana"/>
      <w:bCs/>
      <w:color w:val="000000" w:themeColor="text1"/>
      <w:lang w:eastAsia="en-US"/>
    </w:rPr>
  </w:style>
  <w:style w:type="character" w:customStyle="1" w:styleId="RCbulletlistChar">
    <w:name w:val="RC bullet list Char"/>
    <w:basedOn w:val="DefaultParagraphFont"/>
    <w:link w:val="RCbulletlist"/>
    <w:rsid w:val="00C75AF3"/>
    <w:rPr>
      <w:rFonts w:ascii="Verdana" w:eastAsia="Times New Roman" w:hAnsi="Verdana"/>
      <w:bCs/>
      <w:color w:val="000000" w:themeColor="text1"/>
      <w:lang w:eastAsia="en-US"/>
    </w:rPr>
  </w:style>
  <w:style w:type="character" w:customStyle="1" w:styleId="RClistparagraphChar">
    <w:name w:val="RC list paragraph Char"/>
    <w:basedOn w:val="DefaultParagraphFont"/>
    <w:link w:val="RClistparagraph"/>
    <w:rsid w:val="00C75AF3"/>
    <w:rPr>
      <w:rFonts w:ascii="Verdana" w:eastAsia="Times New Roman" w:hAnsi="Verdana"/>
      <w:lang w:eastAsia="en-US"/>
    </w:rPr>
  </w:style>
  <w:style w:type="paragraph" w:styleId="BalloonText">
    <w:name w:val="Balloon Text"/>
    <w:basedOn w:val="Normal"/>
    <w:link w:val="BalloonTextChar"/>
    <w:uiPriority w:val="99"/>
    <w:semiHidden/>
    <w:unhideWhenUsed/>
    <w:rsid w:val="008B14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1454"/>
    <w:rPr>
      <w:rFonts w:ascii="Lucida Grande" w:eastAsia="Times New Roman" w:hAnsi="Lucida Grande" w:cs="Lucida Grande"/>
      <w:sz w:val="18"/>
      <w:szCs w:val="18"/>
      <w:lang w:eastAsia="en-US"/>
    </w:rPr>
  </w:style>
  <w:style w:type="paragraph" w:customStyle="1" w:styleId="A-TXTCanMEDStoolkit">
    <w:name w:val="A-TXT_CanMEDS toolkit"/>
    <w:basedOn w:val="BodyText"/>
    <w:uiPriority w:val="99"/>
    <w:qFormat/>
    <w:rsid w:val="00412654"/>
    <w:pPr>
      <w:spacing w:after="0"/>
    </w:pPr>
    <w:rPr>
      <w:rFonts w:eastAsia="SimSun"/>
      <w:i/>
      <w:sz w:val="19"/>
      <w:szCs w:val="19"/>
      <w:lang w:val="en-CA"/>
    </w:rPr>
  </w:style>
  <w:style w:type="paragraph" w:customStyle="1" w:styleId="NoParagraphStyle">
    <w:name w:val="[No Paragraph Style]"/>
    <w:rsid w:val="00412654"/>
    <w:pPr>
      <w:widowControl w:val="0"/>
      <w:autoSpaceDE w:val="0"/>
      <w:autoSpaceDN w:val="0"/>
      <w:adjustRightInd w:val="0"/>
      <w:spacing w:line="288" w:lineRule="auto"/>
      <w:textAlignment w:val="center"/>
    </w:pPr>
    <w:rPr>
      <w:rFonts w:ascii="Times-Roman" w:eastAsiaTheme="minorHAnsi" w:hAnsi="Times-Roman" w:cs="Times-Roman"/>
      <w:color w:val="000000"/>
      <w:sz w:val="24"/>
      <w:szCs w:val="24"/>
      <w:lang w:eastAsia="en-US"/>
    </w:rPr>
  </w:style>
  <w:style w:type="paragraph" w:customStyle="1" w:styleId="Body">
    <w:name w:val="Body"/>
    <w:basedOn w:val="Normal"/>
    <w:uiPriority w:val="99"/>
    <w:rsid w:val="00412654"/>
    <w:pPr>
      <w:widowControl w:val="0"/>
      <w:tabs>
        <w:tab w:val="left" w:pos="360"/>
      </w:tabs>
      <w:autoSpaceDE w:val="0"/>
      <w:autoSpaceDN w:val="0"/>
      <w:adjustRightInd w:val="0"/>
      <w:spacing w:line="250" w:lineRule="atLeast"/>
      <w:ind w:firstLine="270"/>
      <w:jc w:val="both"/>
      <w:textAlignment w:val="center"/>
    </w:pPr>
    <w:rPr>
      <w:rFonts w:ascii="AGaramondPro-Regular" w:eastAsiaTheme="minorHAnsi" w:hAnsi="AGaramondPro-Regular" w:cs="AGaramondPro-Regular"/>
      <w:iCs/>
      <w:color w:val="000000"/>
      <w:sz w:val="20"/>
      <w:szCs w:val="20"/>
    </w:rPr>
  </w:style>
  <w:style w:type="paragraph" w:customStyle="1" w:styleId="Body-introparagraph">
    <w:name w:val="Body - intro paragraph"/>
    <w:basedOn w:val="Body"/>
    <w:uiPriority w:val="99"/>
    <w:rsid w:val="00412654"/>
    <w:pPr>
      <w:ind w:firstLine="0"/>
    </w:pPr>
  </w:style>
  <w:style w:type="paragraph" w:customStyle="1" w:styleId="Body-1stbullet">
    <w:name w:val="Body - 1st bullet"/>
    <w:basedOn w:val="Body"/>
    <w:uiPriority w:val="99"/>
    <w:rsid w:val="00412654"/>
    <w:pPr>
      <w:spacing w:before="90"/>
      <w:ind w:left="270" w:hanging="270"/>
    </w:pPr>
  </w:style>
  <w:style w:type="paragraph" w:customStyle="1" w:styleId="Body-2ndnumbering">
    <w:name w:val="Body - 2nd numbering"/>
    <w:basedOn w:val="Body"/>
    <w:uiPriority w:val="99"/>
    <w:rsid w:val="00412654"/>
    <w:pPr>
      <w:tabs>
        <w:tab w:val="clear" w:pos="360"/>
        <w:tab w:val="left" w:pos="320"/>
      </w:tabs>
      <w:spacing w:before="90"/>
      <w:ind w:left="540" w:hanging="270"/>
    </w:pPr>
  </w:style>
  <w:style w:type="paragraph" w:customStyle="1" w:styleId="Body-2ndbullet">
    <w:name w:val="Body - 2nd bullet"/>
    <w:basedOn w:val="Body-1stbullet"/>
    <w:uiPriority w:val="99"/>
    <w:rsid w:val="00412654"/>
    <w:pPr>
      <w:ind w:left="540"/>
    </w:pPr>
  </w:style>
  <w:style w:type="paragraph" w:customStyle="1" w:styleId="Subheadfullcaps">
    <w:name w:val="Subhead full caps"/>
    <w:basedOn w:val="Body"/>
    <w:uiPriority w:val="99"/>
    <w:rsid w:val="00412654"/>
    <w:pPr>
      <w:suppressAutoHyphens/>
      <w:spacing w:after="90"/>
      <w:ind w:firstLine="0"/>
      <w:jc w:val="left"/>
    </w:pPr>
    <w:rPr>
      <w:rFonts w:ascii="AGaramondPro-Bold" w:hAnsi="AGaramondPro-Bold" w:cs="AGaramondPro-Bold"/>
      <w:b/>
      <w:bCs/>
      <w:i/>
      <w:iCs w:val="0"/>
      <w:caps/>
    </w:rPr>
  </w:style>
  <w:style w:type="paragraph" w:customStyle="1" w:styleId="Tables">
    <w:name w:val="Tables"/>
    <w:basedOn w:val="Body-introparagraph"/>
    <w:uiPriority w:val="99"/>
    <w:rsid w:val="00412654"/>
    <w:pPr>
      <w:suppressAutoHyphens/>
      <w:spacing w:line="200" w:lineRule="atLeast"/>
      <w:jc w:val="left"/>
    </w:pPr>
    <w:rPr>
      <w:rFonts w:ascii="Frutiger-Light" w:hAnsi="Frutiger-Light" w:cs="Frutiger-Light"/>
      <w:sz w:val="17"/>
      <w:szCs w:val="17"/>
    </w:rPr>
  </w:style>
  <w:style w:type="paragraph" w:customStyle="1" w:styleId="Footnotewithrule">
    <w:name w:val="Footnote with rule"/>
    <w:basedOn w:val="Normal"/>
    <w:uiPriority w:val="99"/>
    <w:rsid w:val="00412654"/>
    <w:pPr>
      <w:widowControl w:val="0"/>
      <w:pBdr>
        <w:top w:val="single" w:sz="4" w:space="9" w:color="auto"/>
      </w:pBdr>
      <w:tabs>
        <w:tab w:val="left" w:pos="360"/>
      </w:tabs>
      <w:suppressAutoHyphens/>
      <w:autoSpaceDE w:val="0"/>
      <w:autoSpaceDN w:val="0"/>
      <w:adjustRightInd w:val="0"/>
      <w:spacing w:line="160" w:lineRule="atLeast"/>
      <w:ind w:left="180" w:hanging="180"/>
      <w:textAlignment w:val="center"/>
    </w:pPr>
    <w:rPr>
      <w:rFonts w:ascii="Frutiger-Light" w:eastAsiaTheme="minorHAnsi" w:hAnsi="Frutiger-Light" w:cs="Frutiger-Light"/>
      <w:iCs/>
      <w:color w:val="000000"/>
      <w:sz w:val="14"/>
      <w:szCs w:val="14"/>
    </w:rPr>
  </w:style>
  <w:style w:type="paragraph" w:styleId="BodyText">
    <w:name w:val="Body Text"/>
    <w:basedOn w:val="Normal"/>
    <w:link w:val="BodyTextChar"/>
    <w:uiPriority w:val="99"/>
    <w:semiHidden/>
    <w:unhideWhenUsed/>
    <w:rsid w:val="00412654"/>
    <w:pPr>
      <w:spacing w:after="120"/>
    </w:pPr>
  </w:style>
  <w:style w:type="character" w:customStyle="1" w:styleId="BodyTextChar">
    <w:name w:val="Body Text Char"/>
    <w:basedOn w:val="DefaultParagraphFont"/>
    <w:link w:val="BodyText"/>
    <w:uiPriority w:val="99"/>
    <w:semiHidden/>
    <w:rsid w:val="00412654"/>
    <w:rPr>
      <w:rFonts w:ascii="Frutiger LT Std 45 Light" w:eastAsia="MS ??" w:hAnsi="Frutiger LT Std 45 Light"/>
      <w:i/>
      <w:color w:val="557FA6"/>
      <w:sz w:val="22"/>
      <w:szCs w:val="22"/>
      <w:lang w:eastAsia="en-US"/>
    </w:rPr>
  </w:style>
  <w:style w:type="paragraph" w:styleId="ListParagraph">
    <w:name w:val="List Paragraph"/>
    <w:basedOn w:val="Normal"/>
    <w:uiPriority w:val="34"/>
    <w:qFormat/>
    <w:rsid w:val="00540F3D"/>
    <w:pPr>
      <w:ind w:left="720"/>
      <w:contextualSpacing/>
    </w:pPr>
  </w:style>
  <w:style w:type="paragraph" w:styleId="FootnoteText">
    <w:name w:val="footnote text"/>
    <w:basedOn w:val="Normal"/>
    <w:link w:val="FootnoteTextChar"/>
    <w:uiPriority w:val="99"/>
    <w:unhideWhenUsed/>
    <w:rsid w:val="00DE6271"/>
    <w:rPr>
      <w:sz w:val="20"/>
      <w:szCs w:val="20"/>
    </w:rPr>
  </w:style>
  <w:style w:type="character" w:customStyle="1" w:styleId="FootnoteTextChar">
    <w:name w:val="Footnote Text Char"/>
    <w:basedOn w:val="DefaultParagraphFont"/>
    <w:link w:val="FootnoteText"/>
    <w:uiPriority w:val="99"/>
    <w:rsid w:val="00DE6271"/>
    <w:rPr>
      <w:rFonts w:ascii="Verdana" w:eastAsia="MS ??" w:hAnsi="Verdana"/>
      <w:lang w:eastAsia="en-US"/>
    </w:rPr>
  </w:style>
  <w:style w:type="character" w:styleId="FootnoteReference">
    <w:name w:val="footnote reference"/>
    <w:basedOn w:val="DefaultParagraphFont"/>
    <w:uiPriority w:val="99"/>
    <w:semiHidden/>
    <w:unhideWhenUsed/>
    <w:rsid w:val="00DE6271"/>
    <w:rPr>
      <w:vertAlign w:val="superscript"/>
    </w:rPr>
  </w:style>
  <w:style w:type="paragraph" w:customStyle="1" w:styleId="TGCreatedby">
    <w:name w:val="TG Created by"/>
    <w:basedOn w:val="Normal"/>
    <w:link w:val="TGCreatedbyChar"/>
    <w:qFormat/>
    <w:rsid w:val="000A148E"/>
    <w:rPr>
      <w:sz w:val="18"/>
    </w:rPr>
  </w:style>
  <w:style w:type="character" w:customStyle="1" w:styleId="Heading1Char">
    <w:name w:val="Heading 1 Char"/>
    <w:basedOn w:val="DefaultParagraphFont"/>
    <w:link w:val="Heading1"/>
    <w:uiPriority w:val="9"/>
    <w:rsid w:val="002134CB"/>
    <w:rPr>
      <w:rFonts w:ascii="Verdana" w:eastAsiaTheme="majorEastAsia" w:hAnsi="Verdana" w:cstheme="majorBidi"/>
      <w:b/>
      <w:bCs/>
      <w:sz w:val="22"/>
      <w:szCs w:val="28"/>
      <w:lang w:eastAsia="en-US"/>
    </w:rPr>
  </w:style>
  <w:style w:type="character" w:customStyle="1" w:styleId="TGCreatedbyChar">
    <w:name w:val="TG Created by Char"/>
    <w:basedOn w:val="DefaultParagraphFont"/>
    <w:link w:val="TGCreatedby"/>
    <w:rsid w:val="000A148E"/>
    <w:rPr>
      <w:rFonts w:ascii="Verdana" w:eastAsia="MS ??" w:hAnsi="Verdana"/>
      <w:sz w:val="18"/>
      <w:szCs w:val="22"/>
      <w:lang w:eastAsia="en-US"/>
    </w:rPr>
  </w:style>
  <w:style w:type="paragraph" w:styleId="Quote">
    <w:name w:val="Quote"/>
    <w:basedOn w:val="Normal"/>
    <w:next w:val="Normal"/>
    <w:link w:val="QuoteChar"/>
    <w:uiPriority w:val="29"/>
    <w:qFormat/>
    <w:rsid w:val="002258D3"/>
    <w:rPr>
      <w:i/>
      <w:iCs/>
      <w:color w:val="000000" w:themeColor="text1"/>
    </w:rPr>
  </w:style>
  <w:style w:type="character" w:customStyle="1" w:styleId="QuoteChar">
    <w:name w:val="Quote Char"/>
    <w:basedOn w:val="DefaultParagraphFont"/>
    <w:link w:val="Quote"/>
    <w:uiPriority w:val="29"/>
    <w:rsid w:val="002258D3"/>
    <w:rPr>
      <w:rFonts w:ascii="Verdana" w:eastAsia="MS ??" w:hAnsi="Verdana"/>
      <w:i/>
      <w:iCs/>
      <w:color w:val="000000" w:themeColor="text1"/>
      <w:sz w:val="22"/>
      <w:szCs w:val="22"/>
      <w:lang w:eastAsia="en-US"/>
    </w:rPr>
  </w:style>
  <w:style w:type="paragraph" w:customStyle="1" w:styleId="TGFooter">
    <w:name w:val="TG Footer"/>
    <w:basedOn w:val="TGCreatedby"/>
    <w:link w:val="TGFooterChar"/>
    <w:qFormat/>
    <w:rsid w:val="000A148E"/>
    <w:rPr>
      <w:sz w:val="16"/>
      <w:szCs w:val="14"/>
    </w:rPr>
  </w:style>
  <w:style w:type="paragraph" w:styleId="EndnoteText">
    <w:name w:val="endnote text"/>
    <w:basedOn w:val="Normal"/>
    <w:link w:val="EndnoteTextChar"/>
    <w:uiPriority w:val="99"/>
    <w:unhideWhenUsed/>
    <w:rsid w:val="00DD641B"/>
    <w:rPr>
      <w:sz w:val="20"/>
      <w:szCs w:val="20"/>
    </w:rPr>
  </w:style>
  <w:style w:type="character" w:customStyle="1" w:styleId="TGFooterChar">
    <w:name w:val="TG Footer Char"/>
    <w:basedOn w:val="TGCreatedbyChar"/>
    <w:link w:val="TGFooter"/>
    <w:rsid w:val="000A148E"/>
    <w:rPr>
      <w:rFonts w:ascii="Verdana" w:eastAsia="MS ??" w:hAnsi="Verdana"/>
      <w:sz w:val="16"/>
      <w:szCs w:val="14"/>
      <w:lang w:eastAsia="en-US"/>
    </w:rPr>
  </w:style>
  <w:style w:type="character" w:customStyle="1" w:styleId="EndnoteTextChar">
    <w:name w:val="Endnote Text Char"/>
    <w:basedOn w:val="DefaultParagraphFont"/>
    <w:link w:val="EndnoteText"/>
    <w:uiPriority w:val="99"/>
    <w:rsid w:val="00DD641B"/>
    <w:rPr>
      <w:rFonts w:ascii="Verdana" w:eastAsia="MS ??" w:hAnsi="Verdana"/>
      <w:lang w:eastAsia="en-US"/>
    </w:rPr>
  </w:style>
  <w:style w:type="character" w:styleId="EndnoteReference">
    <w:name w:val="endnote reference"/>
    <w:basedOn w:val="DefaultParagraphFont"/>
    <w:uiPriority w:val="99"/>
    <w:semiHidden/>
    <w:unhideWhenUsed/>
    <w:rsid w:val="00DD641B"/>
    <w:rPr>
      <w:vertAlign w:val="superscript"/>
    </w:rPr>
  </w:style>
  <w:style w:type="paragraph" w:customStyle="1" w:styleId="Tip-bodybold">
    <w:name w:val="Tip - body bold"/>
    <w:basedOn w:val="Body"/>
    <w:uiPriority w:val="99"/>
    <w:rsid w:val="00A20EC6"/>
    <w:pPr>
      <w:suppressAutoHyphens/>
      <w:spacing w:after="90"/>
      <w:ind w:firstLine="0"/>
      <w:jc w:val="left"/>
    </w:pPr>
    <w:rPr>
      <w:rFonts w:ascii="AGaramondPro-Bold" w:hAnsi="AGaramondPro-Bold" w:cs="AGaramondPro-Bold"/>
      <w:b/>
      <w:bCs/>
      <w:iCs w:val="0"/>
      <w:noProof w:val="0"/>
    </w:rPr>
  </w:style>
  <w:style w:type="paragraph" w:customStyle="1" w:styleId="Body-1stnumbering">
    <w:name w:val="Body - 1st numbering"/>
    <w:basedOn w:val="Body"/>
    <w:uiPriority w:val="99"/>
    <w:rsid w:val="00A20EC6"/>
    <w:pPr>
      <w:spacing w:before="90"/>
      <w:ind w:left="270" w:hanging="270"/>
    </w:pPr>
    <w:rPr>
      <w:i/>
      <w:noProof w:val="0"/>
    </w:rPr>
  </w:style>
  <w:style w:type="paragraph" w:customStyle="1" w:styleId="Tables-firstnumbering">
    <w:name w:val="Tables - first numbering"/>
    <w:basedOn w:val="Normal"/>
    <w:uiPriority w:val="99"/>
    <w:rsid w:val="00A20EC6"/>
    <w:pPr>
      <w:widowControl w:val="0"/>
      <w:suppressAutoHyphens/>
      <w:autoSpaceDE w:val="0"/>
      <w:autoSpaceDN w:val="0"/>
      <w:adjustRightInd w:val="0"/>
      <w:spacing w:line="200" w:lineRule="atLeast"/>
      <w:ind w:left="180" w:hanging="180"/>
      <w:textAlignment w:val="center"/>
    </w:pPr>
    <w:rPr>
      <w:rFonts w:ascii="Frutiger-Light" w:eastAsiaTheme="minorHAnsi" w:hAnsi="Frutiger-Light" w:cs="Frutiger-Light"/>
      <w:b/>
      <w:bCs/>
      <w:noProof w:val="0"/>
      <w:color w:val="000000"/>
      <w:sz w:val="17"/>
      <w:szCs w:val="17"/>
    </w:rPr>
  </w:style>
  <w:style w:type="paragraph" w:customStyle="1" w:styleId="Footnote">
    <w:name w:val="Footnote"/>
    <w:basedOn w:val="Body-1stbullet"/>
    <w:uiPriority w:val="99"/>
    <w:rsid w:val="00E42CAB"/>
    <w:pPr>
      <w:suppressAutoHyphens/>
      <w:spacing w:before="0" w:line="160" w:lineRule="atLeast"/>
      <w:ind w:left="180" w:hanging="180"/>
      <w:jc w:val="left"/>
    </w:pPr>
    <w:rPr>
      <w:rFonts w:ascii="Frutiger-Light" w:hAnsi="Frutiger-Light" w:cs="Frutiger-Light"/>
      <w:i/>
      <w:noProof w:val="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cid:image001.png@01D0F6B1.28354B50"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cid:image001.png@01D0F6B1.28354B50"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son\AppData\Local\Microsoft\Windows\Temporary%20Internet%20Files\Content.Outlook\8VNT8Z49\Template%20Sept_23%20WJ.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502B4-ABF0-4558-9829-079D93859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Sept_23 WJ.dotx</Template>
  <TotalTime>0</TotalTime>
  <Pages>2</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Royal College</Company>
  <LinksUpToDate>false</LinksUpToDate>
  <CharactersWithSpaces>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Rohr, Betty</cp:lastModifiedBy>
  <cp:revision>2</cp:revision>
  <cp:lastPrinted>2015-10-01T12:36:00Z</cp:lastPrinted>
  <dcterms:created xsi:type="dcterms:W3CDTF">2016-10-26T16:53:00Z</dcterms:created>
  <dcterms:modified xsi:type="dcterms:W3CDTF">2016-10-26T16:53:00Z</dcterms:modified>
</cp:coreProperties>
</file>